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DB65" w14:textId="390AAD54" w:rsidR="00947BC7" w:rsidRPr="00947BC7" w:rsidRDefault="00947BC7">
      <w:pPr>
        <w:rPr>
          <w:b/>
          <w:bCs/>
        </w:rPr>
      </w:pPr>
      <w:r w:rsidRPr="00947BC7">
        <w:rPr>
          <w:b/>
          <w:bCs/>
        </w:rPr>
        <w:t xml:space="preserve">RACKSTRAW STARTS </w:t>
      </w:r>
      <w:r w:rsidR="00852A10">
        <w:rPr>
          <w:b/>
          <w:bCs/>
        </w:rPr>
        <w:t>BRITISH</w:t>
      </w:r>
      <w:r w:rsidRPr="00947BC7">
        <w:rPr>
          <w:b/>
          <w:bCs/>
        </w:rPr>
        <w:t xml:space="preserve"> CAREER WITH A WIN</w:t>
      </w:r>
    </w:p>
    <w:p w14:paraId="5894D46F" w14:textId="5B1B3246" w:rsidR="00947BC7" w:rsidRPr="00947BC7" w:rsidRDefault="00947BC7">
      <w:pPr>
        <w:rPr>
          <w:i/>
          <w:iCs/>
        </w:rPr>
      </w:pPr>
      <w:r w:rsidRPr="00947BC7">
        <w:rPr>
          <w:i/>
          <w:iCs/>
        </w:rPr>
        <w:t xml:space="preserve">South African Andrew takes Jim Walsh Trophy from the back </w:t>
      </w:r>
    </w:p>
    <w:p w14:paraId="508115AF" w14:textId="77777777" w:rsidR="00947BC7" w:rsidRDefault="00947BC7"/>
    <w:p w14:paraId="70F583F2" w14:textId="77777777" w:rsidR="00947BC7" w:rsidRDefault="00947BC7"/>
    <w:p w14:paraId="7107BD8E" w14:textId="78B7D8FB" w:rsidR="00635EA4" w:rsidRDefault="00E43379">
      <w:r>
        <w:t>South African racing driver Andrew Rackstraw commenced his international career with a memorable come from behind victory in Saturday’s</w:t>
      </w:r>
      <w:r w:rsidR="00947BC7">
        <w:t xml:space="preserve"> </w:t>
      </w:r>
      <w:r w:rsidRPr="00635EA4">
        <w:t>2024 Jim Walsh Trophy</w:t>
      </w:r>
      <w:r>
        <w:t xml:space="preserve"> United Formula Ford race</w:t>
      </w:r>
      <w:r w:rsidR="00947BC7">
        <w:t>s</w:t>
      </w:r>
      <w:r>
        <w:t xml:space="preserve"> at </w:t>
      </w:r>
      <w:r w:rsidR="00635EA4" w:rsidRPr="00635EA4">
        <w:t xml:space="preserve">Silverstone </w:t>
      </w:r>
      <w:r>
        <w:t>in England. 2021 Investchem South African Formula 1600 champion Rackstraw will race Formula Ford in the UK in preparation for the annual Walter Hayes Trophy, alongside a campaign in the Porsche</w:t>
      </w:r>
      <w:r w:rsidR="001374AC">
        <w:t xml:space="preserve"> Carrera</w:t>
      </w:r>
      <w:r>
        <w:t xml:space="preserve"> Cup</w:t>
      </w:r>
      <w:r w:rsidR="001374AC">
        <w:t xml:space="preserve"> GB</w:t>
      </w:r>
      <w:r>
        <w:t>.</w:t>
      </w:r>
    </w:p>
    <w:p w14:paraId="41CA06E3" w14:textId="77777777" w:rsidR="00E43379" w:rsidRDefault="00E43379"/>
    <w:p w14:paraId="4924AFDD" w14:textId="2F0F7530" w:rsidR="00694E63" w:rsidRDefault="00E43379">
      <w:r>
        <w:t xml:space="preserve">After being taken out of the lead battle in the first race, Andrew </w:t>
      </w:r>
      <w:r w:rsidR="00947BC7">
        <w:t xml:space="preserve">had to </w:t>
      </w:r>
      <w:r>
        <w:t>c</w:t>
      </w:r>
      <w:r w:rsidR="00947BC7">
        <w:t>o</w:t>
      </w:r>
      <w:r>
        <w:t xml:space="preserve">me from the back of </w:t>
      </w:r>
      <w:r w:rsidR="00635EA4" w:rsidRPr="00635EA4">
        <w:t xml:space="preserve">a battle-filled second </w:t>
      </w:r>
      <w:r>
        <w:t>heat to overhaul locals</w:t>
      </w:r>
      <w:r w:rsidR="00635EA4" w:rsidRPr="00635EA4">
        <w:t xml:space="preserve"> Alex Ames </w:t>
      </w:r>
      <w:r>
        <w:t>and</w:t>
      </w:r>
      <w:r w:rsidR="00635EA4" w:rsidRPr="00635EA4">
        <w:t xml:space="preserve"> Jason Pribyl </w:t>
      </w:r>
      <w:r>
        <w:t>for the win</w:t>
      </w:r>
      <w:r w:rsidR="00635EA4" w:rsidRPr="00635EA4">
        <w:t>.</w:t>
      </w:r>
      <w:r>
        <w:t xml:space="preserve"> “Today was so much fun!” the delighted Capetonian admitted. “</w:t>
      </w:r>
      <w:r w:rsidRPr="00635EA4">
        <w:t xml:space="preserve">Unfortunately we </w:t>
      </w:r>
      <w:r>
        <w:t>were</w:t>
      </w:r>
      <w:r w:rsidRPr="00635EA4">
        <w:t xml:space="preserve"> taken out </w:t>
      </w:r>
      <w:r>
        <w:t xml:space="preserve">while </w:t>
      </w:r>
      <w:r w:rsidRPr="00635EA4">
        <w:t>fighting for first</w:t>
      </w:r>
      <w:r>
        <w:t xml:space="preserve"> in the opening heat, but that took</w:t>
      </w:r>
      <w:r w:rsidRPr="00635EA4">
        <w:t xml:space="preserve"> nothing away from </w:t>
      </w:r>
      <w:r>
        <w:t>a great day overall.”</w:t>
      </w:r>
    </w:p>
    <w:p w14:paraId="6279F8E1" w14:textId="77777777" w:rsidR="00635EA4" w:rsidRDefault="00635EA4"/>
    <w:p w14:paraId="4E3DD898" w14:textId="37A30172" w:rsidR="00635EA4" w:rsidRDefault="00E43379">
      <w:r>
        <w:t xml:space="preserve">Andrew is however primarily in England to race </w:t>
      </w:r>
      <w:r w:rsidR="00852A10">
        <w:t xml:space="preserve">in </w:t>
      </w:r>
      <w:r w:rsidR="001374AC">
        <w:t xml:space="preserve">Porsche </w:t>
      </w:r>
      <w:r w:rsidR="001374AC">
        <w:t>Carrera Cup GB</w:t>
      </w:r>
      <w:r w:rsidR="00852A10">
        <w:t>,</w:t>
      </w:r>
      <w:r>
        <w:t xml:space="preserve"> starting with the opening round at Donington </w:t>
      </w:r>
      <w:r w:rsidR="00852A10">
        <w:t xml:space="preserve">park </w:t>
      </w:r>
      <w:r>
        <w:t>over the weekend of 27-28 April. “Our Formula Ford campaign is simply to prepare for the Walter Hayes Trophy at the end of the year,” Rackstraw explains. “I was on the podium last year, so the aim i</w:t>
      </w:r>
      <w:r w:rsidR="00852A10">
        <w:t>s</w:t>
      </w:r>
      <w:r>
        <w:t xml:space="preserve"> to climb on that top step in 2024!.</w:t>
      </w:r>
    </w:p>
    <w:p w14:paraId="2C59EC59" w14:textId="77777777" w:rsidR="00E43379" w:rsidRDefault="00E43379"/>
    <w:p w14:paraId="1D8228B5" w14:textId="5D0FCDC1" w:rsidR="00E43379" w:rsidRDefault="00E43379">
      <w:r>
        <w:t>“</w:t>
      </w:r>
      <w:r w:rsidR="00947BC7">
        <w:t xml:space="preserve">Our main focus this year is </w:t>
      </w:r>
      <w:r w:rsidR="00852A10">
        <w:t xml:space="preserve">however </w:t>
      </w:r>
      <w:r w:rsidR="00947BC7">
        <w:t xml:space="preserve">our campaign aboard the Investchem </w:t>
      </w:r>
      <w:r w:rsidR="00947BC7" w:rsidRPr="00947BC7">
        <w:t>992 GT3 Cup</w:t>
      </w:r>
      <w:r w:rsidR="00947BC7">
        <w:t xml:space="preserve"> in the Porsche </w:t>
      </w:r>
      <w:r w:rsidR="001374AC">
        <w:t>Carrera Cup GB</w:t>
      </w:r>
      <w:r w:rsidR="001374AC">
        <w:t xml:space="preserve"> </w:t>
      </w:r>
      <w:r w:rsidR="00947BC7">
        <w:t>series this year.</w:t>
      </w:r>
      <w:r w:rsidR="00947BC7" w:rsidRPr="00947BC7">
        <w:t xml:space="preserve"> </w:t>
      </w:r>
      <w:r w:rsidR="00947BC7">
        <w:t xml:space="preserve">We have been </w:t>
      </w:r>
      <w:r w:rsidR="00947BC7" w:rsidRPr="00635EA4">
        <w:t xml:space="preserve">testing with JTR </w:t>
      </w:r>
      <w:r w:rsidR="00947BC7">
        <w:t xml:space="preserve">Racing </w:t>
      </w:r>
      <w:r w:rsidR="00947BC7" w:rsidRPr="00635EA4">
        <w:t xml:space="preserve">in preparation </w:t>
      </w:r>
      <w:r w:rsidR="00947BC7">
        <w:t>for my</w:t>
      </w:r>
      <w:r w:rsidR="00947BC7" w:rsidRPr="00635EA4">
        <w:t xml:space="preserve"> debut</w:t>
      </w:r>
      <w:r w:rsidR="00947BC7">
        <w:t xml:space="preserve"> next weekend and it’s gone pretty well</w:t>
      </w:r>
      <w:r w:rsidR="00852A10">
        <w:t>. S</w:t>
      </w:r>
      <w:r w:rsidR="00947BC7">
        <w:t>o we really c</w:t>
      </w:r>
      <w:r w:rsidR="00947BC7" w:rsidRPr="00635EA4">
        <w:t>an't wait for the first race of the season</w:t>
      </w:r>
      <w:r w:rsidR="00947BC7">
        <w:t xml:space="preserve"> and I look forward to flying the South African flag high this year.”</w:t>
      </w:r>
    </w:p>
    <w:p w14:paraId="033A401A" w14:textId="77777777" w:rsidR="00635EA4" w:rsidRDefault="00635EA4"/>
    <w:p w14:paraId="77FC2059" w14:textId="76B9D37A" w:rsidR="00947BC7" w:rsidRDefault="00947BC7">
      <w:r>
        <w:t>No stranger to tin-top racing, former karter Andrew stepped up to GTC South African Touring Cars</w:t>
      </w:r>
      <w:r w:rsidR="00852A10">
        <w:t xml:space="preserve"> in 2022,</w:t>
      </w:r>
      <w:r>
        <w:t xml:space="preserve"> following his Investchem Formula 1600 title. He won twice through the year aboard his Investchem RDSA LTR Volkswagen Golf GTC and took overall honours in the</w:t>
      </w:r>
      <w:r w:rsidRPr="00947BC7">
        <w:t xml:space="preserve"> </w:t>
      </w:r>
      <w:r>
        <w:t>season finale. Andrew relocated to England through the off season in order to focus on his 2024 commitments.</w:t>
      </w:r>
    </w:p>
    <w:p w14:paraId="13060271" w14:textId="77777777" w:rsidR="00635EA4" w:rsidRDefault="00635EA4"/>
    <w:sectPr w:rsidR="00635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A4"/>
    <w:rsid w:val="001374AC"/>
    <w:rsid w:val="002C6880"/>
    <w:rsid w:val="003B0726"/>
    <w:rsid w:val="00557AFB"/>
    <w:rsid w:val="00632492"/>
    <w:rsid w:val="00635EA4"/>
    <w:rsid w:val="00694E63"/>
    <w:rsid w:val="00852A10"/>
    <w:rsid w:val="00915512"/>
    <w:rsid w:val="00947BC7"/>
    <w:rsid w:val="00AB1EDF"/>
    <w:rsid w:val="00B0374C"/>
    <w:rsid w:val="00B8714E"/>
    <w:rsid w:val="00E433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244D"/>
  <w15:chartTrackingRefBased/>
  <w15:docId w15:val="{D022A5F0-DBA9-2F4F-AFE9-CEAB2C43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35E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5E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5E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5E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5E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5EA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5EA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5EA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5EA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EA4"/>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635EA4"/>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635EA4"/>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635EA4"/>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635EA4"/>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635EA4"/>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635EA4"/>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635EA4"/>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635EA4"/>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635EA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EA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635EA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5EA4"/>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635EA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35EA4"/>
    <w:rPr>
      <w:i/>
      <w:iCs/>
      <w:color w:val="404040" w:themeColor="text1" w:themeTint="BF"/>
      <w:lang w:val="en-GB"/>
    </w:rPr>
  </w:style>
  <w:style w:type="paragraph" w:styleId="ListParagraph">
    <w:name w:val="List Paragraph"/>
    <w:basedOn w:val="Normal"/>
    <w:uiPriority w:val="34"/>
    <w:qFormat/>
    <w:rsid w:val="00635EA4"/>
    <w:pPr>
      <w:ind w:left="720"/>
      <w:contextualSpacing/>
    </w:pPr>
  </w:style>
  <w:style w:type="character" w:styleId="IntenseEmphasis">
    <w:name w:val="Intense Emphasis"/>
    <w:basedOn w:val="DefaultParagraphFont"/>
    <w:uiPriority w:val="21"/>
    <w:qFormat/>
    <w:rsid w:val="00635EA4"/>
    <w:rPr>
      <w:i/>
      <w:iCs/>
      <w:color w:val="0F4761" w:themeColor="accent1" w:themeShade="BF"/>
    </w:rPr>
  </w:style>
  <w:style w:type="paragraph" w:styleId="IntenseQuote">
    <w:name w:val="Intense Quote"/>
    <w:basedOn w:val="Normal"/>
    <w:next w:val="Normal"/>
    <w:link w:val="IntenseQuoteChar"/>
    <w:uiPriority w:val="30"/>
    <w:qFormat/>
    <w:rsid w:val="00635E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5EA4"/>
    <w:rPr>
      <w:i/>
      <w:iCs/>
      <w:color w:val="0F4761" w:themeColor="accent1" w:themeShade="BF"/>
      <w:lang w:val="en-GB"/>
    </w:rPr>
  </w:style>
  <w:style w:type="character" w:styleId="IntenseReference">
    <w:name w:val="Intense Reference"/>
    <w:basedOn w:val="DefaultParagraphFont"/>
    <w:uiPriority w:val="32"/>
    <w:qFormat/>
    <w:rsid w:val="00635EA4"/>
    <w:rPr>
      <w:b/>
      <w:bCs/>
      <w:smallCaps/>
      <w:color w:val="0F4761" w:themeColor="accent1" w:themeShade="BF"/>
      <w:spacing w:val="5"/>
    </w:rPr>
  </w:style>
  <w:style w:type="character" w:styleId="Hyperlink">
    <w:name w:val="Hyperlink"/>
    <w:basedOn w:val="DefaultParagraphFont"/>
    <w:uiPriority w:val="99"/>
    <w:unhideWhenUsed/>
    <w:rsid w:val="00635EA4"/>
    <w:rPr>
      <w:color w:val="467886" w:themeColor="hyperlink"/>
      <w:u w:val="single"/>
    </w:rPr>
  </w:style>
  <w:style w:type="character" w:styleId="UnresolvedMention">
    <w:name w:val="Unresolved Mention"/>
    <w:basedOn w:val="DefaultParagraphFont"/>
    <w:uiPriority w:val="99"/>
    <w:semiHidden/>
    <w:unhideWhenUsed/>
    <w:rsid w:val="00635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2024-04-16T06:13:00Z</dcterms:created>
  <dcterms:modified xsi:type="dcterms:W3CDTF">2024-04-16T06:14:00Z</dcterms:modified>
</cp:coreProperties>
</file>