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7D55" w14:textId="3C4D9B7C" w:rsidR="007708FD" w:rsidRPr="007708FD" w:rsidRDefault="00821A2A" w:rsidP="00EA5A3C">
      <w:pPr>
        <w:rPr>
          <w:b/>
          <w:bCs/>
        </w:rPr>
      </w:pPr>
      <w:r>
        <w:rPr>
          <w:b/>
          <w:bCs/>
        </w:rPr>
        <w:t>C</w:t>
      </w:r>
      <w:r w:rsidR="00BE5017">
        <w:rPr>
          <w:b/>
          <w:bCs/>
        </w:rPr>
        <w:t>H</w:t>
      </w:r>
      <w:r>
        <w:rPr>
          <w:b/>
          <w:bCs/>
        </w:rPr>
        <w:t xml:space="preserve">EMICAL LOGISTICS </w:t>
      </w:r>
      <w:r w:rsidR="00AF6BDE">
        <w:rPr>
          <w:b/>
          <w:bCs/>
        </w:rPr>
        <w:t>MARCHING TO PRETORIA</w:t>
      </w:r>
    </w:p>
    <w:p w14:paraId="3A44DF00" w14:textId="759D54CA" w:rsidR="007708FD" w:rsidRPr="007708FD" w:rsidRDefault="00AF6BDE" w:rsidP="00EA5A3C">
      <w:pPr>
        <w:rPr>
          <w:i/>
          <w:iCs/>
        </w:rPr>
      </w:pPr>
      <w:r>
        <w:rPr>
          <w:i/>
          <w:iCs/>
        </w:rPr>
        <w:t xml:space="preserve">Wolk, </w:t>
      </w:r>
      <w:r w:rsidR="00821A2A">
        <w:rPr>
          <w:i/>
          <w:iCs/>
        </w:rPr>
        <w:t xml:space="preserve"> </w:t>
      </w:r>
      <w:r>
        <w:rPr>
          <w:i/>
          <w:iCs/>
        </w:rPr>
        <w:t xml:space="preserve">van der Watt </w:t>
      </w:r>
      <w:r>
        <w:rPr>
          <w:i/>
          <w:iCs/>
        </w:rPr>
        <w:t>taking a SATC title 1-2</w:t>
      </w:r>
      <w:r w:rsidR="00821A2A">
        <w:rPr>
          <w:i/>
          <w:iCs/>
        </w:rPr>
        <w:t xml:space="preserve"> </w:t>
      </w:r>
      <w:r>
        <w:rPr>
          <w:i/>
          <w:iCs/>
        </w:rPr>
        <w:t>to Zwartkops</w:t>
      </w:r>
    </w:p>
    <w:p w14:paraId="20E28A29" w14:textId="77777777" w:rsidR="007708FD" w:rsidRDefault="007708FD" w:rsidP="00EA5A3C"/>
    <w:p w14:paraId="65C12D9E" w14:textId="1404A3B1" w:rsidR="00BB6D6D" w:rsidRDefault="00085BE5" w:rsidP="00FB7C6E">
      <w:r>
        <w:t>Chemical Logistics Racing</w:t>
      </w:r>
      <w:r w:rsidR="00821A2A">
        <w:t xml:space="preserve"> </w:t>
      </w:r>
      <w:r w:rsidR="00BB6D6D">
        <w:t xml:space="preserve">heads to Zwartkops Raceway’s 18 May Extreme </w:t>
      </w:r>
      <w:r w:rsidR="00B66B3E">
        <w:t>F</w:t>
      </w:r>
      <w:r w:rsidR="00BB6D6D">
        <w:t>estival in complete control of the 2024</w:t>
      </w:r>
      <w:r w:rsidR="00821A2A">
        <w:t xml:space="preserve"> South African Touring Cars champion</w:t>
      </w:r>
      <w:r w:rsidR="00BB6D6D">
        <w:t xml:space="preserve">ship. And </w:t>
      </w:r>
      <w:r w:rsidR="00AF6BDE">
        <w:t xml:space="preserve">on top </w:t>
      </w:r>
      <w:r w:rsidR="00B66B3E">
        <w:t>i</w:t>
      </w:r>
      <w:r w:rsidR="00AF6BDE">
        <w:t xml:space="preserve">s </w:t>
      </w:r>
      <w:r w:rsidR="00BB6D6D">
        <w:t>precisely where the team intends to stay.</w:t>
      </w:r>
    </w:p>
    <w:p w14:paraId="7BEDD770" w14:textId="77777777" w:rsidR="00BB6D6D" w:rsidRDefault="00BB6D6D" w:rsidP="00FB7C6E"/>
    <w:p w14:paraId="5202837D" w14:textId="6A43D559" w:rsidR="0052475D" w:rsidRDefault="00085BE5" w:rsidP="00FB7C6E">
      <w:r>
        <w:t xml:space="preserve">Robert Wolk </w:t>
      </w:r>
      <w:r w:rsidR="00BB6D6D">
        <w:t xml:space="preserve">has enjoyed a near-perfect start to his 2024 campaign aboard </w:t>
      </w:r>
      <w:r w:rsidR="00821A2A">
        <w:t>his Chemical Logistics</w:t>
      </w:r>
      <w:r w:rsidR="00BB6D6D">
        <w:t xml:space="preserve"> WTC Engineering</w:t>
      </w:r>
      <w:r w:rsidR="00821A2A">
        <w:t xml:space="preserve"> BMW 128TC</w:t>
      </w:r>
      <w:r w:rsidR="00BB6D6D">
        <w:t xml:space="preserve">. He leads the teammate Julian van der Watt’s </w:t>
      </w:r>
      <w:r w:rsidR="00BB6D6D">
        <w:t xml:space="preserve">Investchem </w:t>
      </w:r>
      <w:r w:rsidR="00BB6D6D">
        <w:t xml:space="preserve">WTC Racing </w:t>
      </w:r>
      <w:r w:rsidR="00BB6D6D">
        <w:t>Volkswagen Golf GTI TC</w:t>
      </w:r>
      <w:r w:rsidR="00BB6D6D" w:rsidRPr="00BB6D6D">
        <w:t xml:space="preserve"> </w:t>
      </w:r>
      <w:r w:rsidR="00BB6D6D">
        <w:t xml:space="preserve">by thirteen points in the </w:t>
      </w:r>
      <w:r w:rsidR="00BB6D6D">
        <w:t>championship chase</w:t>
      </w:r>
      <w:r w:rsidR="00B66B3E">
        <w:t>. H</w:t>
      </w:r>
      <w:r w:rsidR="00BB6D6D">
        <w:t xml:space="preserve">is closest outside foe </w:t>
      </w:r>
      <w:r w:rsidR="00B66B3E">
        <w:t xml:space="preserve">is </w:t>
      </w:r>
      <w:r w:rsidR="00BB6D6D">
        <w:t>a full nineteen points adrift.</w:t>
      </w:r>
      <w:r w:rsidR="009B01B6">
        <w:t xml:space="preserve"> King of the Hill Wolk now also heads to Zwartkops fresh off his overall victory in last weekend’s Simola Hillclimb.</w:t>
      </w:r>
    </w:p>
    <w:p w14:paraId="34ED08EA" w14:textId="77777777" w:rsidR="00BB6D6D" w:rsidRDefault="00BB6D6D" w:rsidP="00FB7C6E"/>
    <w:p w14:paraId="1D12837B" w14:textId="6CC4AB3C" w:rsidR="00BB6D6D" w:rsidRDefault="00BB6D6D" w:rsidP="00FB7C6E">
      <w:r>
        <w:t>“We</w:t>
      </w:r>
      <w:r w:rsidR="009B01B6">
        <w:t>’</w:t>
      </w:r>
      <w:r>
        <w:t xml:space="preserve">ve enjoyed our best ever start to </w:t>
      </w:r>
      <w:r w:rsidR="009B01B6">
        <w:t>a season</w:t>
      </w:r>
      <w:r>
        <w:t xml:space="preserve"> this year,” double, and perhaps triple</w:t>
      </w:r>
      <w:r w:rsidR="00B66B3E">
        <w:t>*</w:t>
      </w:r>
      <w:r>
        <w:t xml:space="preserve"> reigning South African Touring Car champion Robert owns up. “We </w:t>
      </w:r>
      <w:r w:rsidR="009B01B6">
        <w:t>were</w:t>
      </w:r>
      <w:r>
        <w:t xml:space="preserve"> on pole </w:t>
      </w:r>
      <w:r w:rsidR="009B01B6">
        <w:t xml:space="preserve">for </w:t>
      </w:r>
      <w:r>
        <w:t>both races</w:t>
      </w:r>
      <w:r w:rsidR="009B01B6">
        <w:t>,</w:t>
      </w:r>
      <w:r>
        <w:t xml:space="preserve"> won </w:t>
      </w:r>
      <w:r w:rsidR="009B01B6">
        <w:t xml:space="preserve">a </w:t>
      </w:r>
      <w:r>
        <w:t xml:space="preserve">double points feature race, </w:t>
      </w:r>
      <w:r w:rsidR="00B66B3E">
        <w:t xml:space="preserve">and </w:t>
      </w:r>
      <w:r>
        <w:t>finished well ahead of our main rivals there</w:t>
      </w:r>
      <w:r w:rsidR="00B66B3E">
        <w:t>. I have also</w:t>
      </w:r>
      <w:r>
        <w:t xml:space="preserve"> scored three of four fastest lap points</w:t>
      </w:r>
      <w:r w:rsidR="00B66B3E">
        <w:t>, and we’</w:t>
      </w:r>
      <w:r>
        <w:t>ve done the best we can in the reverse grid races, with second and third from the back in each of those</w:t>
      </w:r>
      <w:r w:rsidR="00AF6BDE">
        <w:t>.</w:t>
      </w:r>
    </w:p>
    <w:p w14:paraId="62B12B05" w14:textId="77777777" w:rsidR="00AF6BDE" w:rsidRDefault="00AF6BDE" w:rsidP="00FB7C6E"/>
    <w:p w14:paraId="542A653E" w14:textId="25E878A7" w:rsidR="00AF6BDE" w:rsidRDefault="00AF6BDE" w:rsidP="00FB7C6E">
      <w:r>
        <w:t>“</w:t>
      </w:r>
      <w:r w:rsidR="00B66B3E">
        <w:t>Which</w:t>
      </w:r>
      <w:r>
        <w:t xml:space="preserve"> means we</w:t>
      </w:r>
      <w:r w:rsidR="009B01B6">
        <w:t xml:space="preserve"> find ourselves in </w:t>
      </w:r>
      <w:r>
        <w:t>a pretty comfy championship position</w:t>
      </w:r>
      <w:r w:rsidR="00B66B3E">
        <w:t>,</w:t>
      </w:r>
      <w:r>
        <w:t xml:space="preserve"> even if it’s way too early to even think about getting cocky about that! None of this w</w:t>
      </w:r>
      <w:r w:rsidR="009B01B6">
        <w:t>ou</w:t>
      </w:r>
      <w:r>
        <w:t>ld be possible without this incredible team</w:t>
      </w:r>
      <w:r w:rsidR="00B66B3E">
        <w:t xml:space="preserve"> b</w:t>
      </w:r>
      <w:r>
        <w:t>ehind me, so I salute Ian, Stuart, and the lads for</w:t>
      </w:r>
      <w:r w:rsidR="00B66B3E">
        <w:t xml:space="preserve"> </w:t>
      </w:r>
      <w:r>
        <w:t>giving me the best possible car to allow me to go out and make it happen</w:t>
      </w:r>
      <w:r w:rsidR="009B01B6">
        <w:t xml:space="preserve"> every time</w:t>
      </w:r>
      <w:r>
        <w:t>. Now for Zwartkops</w:t>
      </w:r>
      <w:r w:rsidR="009B01B6">
        <w:t>. I</w:t>
      </w:r>
      <w:r>
        <w:t>t’s always a tough one, but none of us can wait!</w:t>
      </w:r>
    </w:p>
    <w:p w14:paraId="250C3A81" w14:textId="77777777" w:rsidR="0052475D" w:rsidRDefault="0052475D" w:rsidP="00FB7C6E"/>
    <w:p w14:paraId="4155506E" w14:textId="30F6F0A4" w:rsidR="00AF6BDE" w:rsidRDefault="00AF6BDE" w:rsidP="0001147A">
      <w:r>
        <w:t xml:space="preserve">Teammate </w:t>
      </w:r>
      <w:r>
        <w:t>Julian van der Watt</w:t>
      </w:r>
      <w:r>
        <w:t xml:space="preserve"> is also in good spirits en route to Pretoria “I really have nothing to complain about leading up to Zwartkops,” Capetonian Julian admit</w:t>
      </w:r>
      <w:r w:rsidR="009B01B6">
        <w:t>s</w:t>
      </w:r>
      <w:r>
        <w:t xml:space="preserve">. “We won a </w:t>
      </w:r>
      <w:r w:rsidR="009B01B6">
        <w:t xml:space="preserve">feature </w:t>
      </w:r>
      <w:r>
        <w:t xml:space="preserve">race and sit a strong championship second with a car that </w:t>
      </w:r>
      <w:r w:rsidR="009B01B6">
        <w:t>ha</w:t>
      </w:r>
      <w:r>
        <w:t>d not turn</w:t>
      </w:r>
      <w:r w:rsidR="009B01B6">
        <w:t>ed</w:t>
      </w:r>
      <w:r>
        <w:t xml:space="preserve"> a wheel before th</w:t>
      </w:r>
      <w:r w:rsidR="009B01B6">
        <w:t>e</w:t>
      </w:r>
      <w:r>
        <w:t xml:space="preserve"> first race at Killarney, so all good.</w:t>
      </w:r>
      <w:r w:rsidR="009B01B6">
        <w:t xml:space="preserve"> Now</w:t>
      </w:r>
      <w:r>
        <w:t xml:space="preserve"> let’s just keep the ball rolling up at Zwartkops and come away </w:t>
      </w:r>
      <w:r w:rsidR="009B01B6">
        <w:t>i</w:t>
      </w:r>
      <w:r>
        <w:t>n an even stronger position. Can’t wait!”</w:t>
      </w:r>
    </w:p>
    <w:p w14:paraId="4FDF7C57" w14:textId="77777777" w:rsidR="009B01B6" w:rsidRDefault="009B01B6" w:rsidP="0001147A"/>
    <w:p w14:paraId="06D97BF5" w14:textId="26980D1C" w:rsidR="009B01B6" w:rsidRDefault="009B01B6" w:rsidP="0001147A">
      <w:r>
        <w:t xml:space="preserve">SA Touring Car rookie </w:t>
      </w:r>
      <w:r>
        <w:t>Andy Schofield</w:t>
      </w:r>
      <w:r>
        <w:t xml:space="preserve"> is looking forward to getting back behind the wheel of his </w:t>
      </w:r>
      <w:r>
        <w:t xml:space="preserve">FlySafair Chemical Logistics BMW 128TC </w:t>
      </w:r>
      <w:r>
        <w:t xml:space="preserve">after he could not make the previous race. </w:t>
      </w:r>
      <w:r w:rsidR="00B66B3E">
        <w:t>I</w:t>
      </w:r>
      <w:r>
        <w:t>t was frustrating to miss Kyalami, especially considering how steep my learning curve is proving to be,” Andrew conceded. “But I</w:t>
      </w:r>
      <w:r w:rsidR="00B66B3E">
        <w:t>’</w:t>
      </w:r>
      <w:r>
        <w:t>m delighted to be back and look forward to keep on learning and growing at Zwartkops.”</w:t>
      </w:r>
    </w:p>
    <w:p w14:paraId="47F8D595" w14:textId="77777777" w:rsidR="00AF6BDE" w:rsidRDefault="00AF6BDE" w:rsidP="0001147A"/>
    <w:p w14:paraId="4384E2E8" w14:textId="59EC4041" w:rsidR="002C3E16" w:rsidRDefault="00423D9B" w:rsidP="00085BE5">
      <w:r>
        <w:t>“</w:t>
      </w:r>
      <w:r w:rsidR="009B01B6">
        <w:t xml:space="preserve">Leading the way is </w:t>
      </w:r>
      <w:r w:rsidR="00B66B3E">
        <w:t>never</w:t>
      </w:r>
      <w:r w:rsidR="009B01B6">
        <w:t xml:space="preserve"> easy because </w:t>
      </w:r>
      <w:r w:rsidR="00B66B3E">
        <w:t>they are</w:t>
      </w:r>
      <w:r w:rsidR="009B01B6">
        <w:t xml:space="preserve"> </w:t>
      </w:r>
      <w:r w:rsidR="00B66B3E">
        <w:t xml:space="preserve">always </w:t>
      </w:r>
      <w:r w:rsidR="009B01B6">
        <w:t>waiting for us to falter,</w:t>
      </w:r>
      <w:r>
        <w:t xml:space="preserve">” Chemical Logistics </w:t>
      </w:r>
      <w:r w:rsidR="00B66B3E">
        <w:t xml:space="preserve">WCT Engineering </w:t>
      </w:r>
      <w:r>
        <w:t xml:space="preserve">team manager Stuart Thompson </w:t>
      </w:r>
      <w:r w:rsidR="00B66B3E">
        <w:t>explains.</w:t>
      </w:r>
      <w:r>
        <w:t xml:space="preserve"> “</w:t>
      </w:r>
      <w:r w:rsidR="00B66B3E">
        <w:t>So the plan is not to falter!</w:t>
      </w:r>
      <w:r w:rsidR="002C3E16">
        <w:t xml:space="preserve"> Let’s keep this up, guys</w:t>
      </w:r>
      <w:r w:rsidR="00B66B3E">
        <w:t>.</w:t>
      </w:r>
      <w:r w:rsidR="002C3E16">
        <w:t>”</w:t>
      </w:r>
      <w:r w:rsidR="00B66B3E">
        <w:t xml:space="preserve"> </w:t>
      </w:r>
      <w:r w:rsidR="00B66B3E">
        <w:t>Chemical Logistics Racing team boss Ian Schofield conclude</w:t>
      </w:r>
      <w:r w:rsidR="00B66B3E">
        <w:t>s: “It’s been a dream start, so we now have to work all that much harder to keep the ball rolling. We know we can do it, so let’s just get this job done.”</w:t>
      </w:r>
    </w:p>
    <w:p w14:paraId="53C78CF5" w14:textId="77777777" w:rsidR="002C3E16" w:rsidRDefault="002C3E16" w:rsidP="00085BE5"/>
    <w:p w14:paraId="00937006" w14:textId="77777777" w:rsidR="00EA5A3C" w:rsidRDefault="00EA5A3C"/>
    <w:p w14:paraId="5BC38E27" w14:textId="59D3BAEE" w:rsidR="00B66B3E" w:rsidRPr="00B66B3E" w:rsidRDefault="00B66B3E">
      <w:pPr>
        <w:rPr>
          <w:i/>
          <w:iCs/>
        </w:rPr>
      </w:pPr>
      <w:r w:rsidRPr="00B66B3E">
        <w:rPr>
          <w:i/>
          <w:iCs/>
        </w:rPr>
        <w:t xml:space="preserve">*Motorsport South Africa is yet to declare a 2023 Touring Car champion </w:t>
      </w:r>
    </w:p>
    <w:sectPr w:rsidR="00B66B3E" w:rsidRPr="00B66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3C"/>
    <w:rsid w:val="0001147A"/>
    <w:rsid w:val="00085BE5"/>
    <w:rsid w:val="00157554"/>
    <w:rsid w:val="00271AEA"/>
    <w:rsid w:val="002C3E16"/>
    <w:rsid w:val="002C6880"/>
    <w:rsid w:val="00362F18"/>
    <w:rsid w:val="003B0726"/>
    <w:rsid w:val="00423D9B"/>
    <w:rsid w:val="0052475D"/>
    <w:rsid w:val="005F2B6F"/>
    <w:rsid w:val="00694E63"/>
    <w:rsid w:val="00695AC5"/>
    <w:rsid w:val="0073296E"/>
    <w:rsid w:val="007708FD"/>
    <w:rsid w:val="00821A2A"/>
    <w:rsid w:val="00833F0B"/>
    <w:rsid w:val="009B01B6"/>
    <w:rsid w:val="00A1592D"/>
    <w:rsid w:val="00AB1EDF"/>
    <w:rsid w:val="00AF6BDE"/>
    <w:rsid w:val="00B0374C"/>
    <w:rsid w:val="00B66B3E"/>
    <w:rsid w:val="00BB6D6D"/>
    <w:rsid w:val="00BE5017"/>
    <w:rsid w:val="00C31888"/>
    <w:rsid w:val="00CC2DC2"/>
    <w:rsid w:val="00D5598D"/>
    <w:rsid w:val="00E1331C"/>
    <w:rsid w:val="00EA5A3C"/>
    <w:rsid w:val="00FB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1C5E5"/>
  <w15:chartTrackingRefBased/>
  <w15:docId w15:val="{5B4A8735-A4A5-DC41-8194-781A858A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A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A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A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A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5A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5A3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5A3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5A3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5A3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A3C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A3C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5A3C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5A3C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5A3C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5A3C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5A3C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5A3C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5A3C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A5A3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5A3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5A3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5A3C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EA5A3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5A3C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EA5A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5A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5A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5A3C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EA5A3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3</cp:revision>
  <dcterms:created xsi:type="dcterms:W3CDTF">2024-05-08T09:33:00Z</dcterms:created>
  <dcterms:modified xsi:type="dcterms:W3CDTF">2024-05-08T13:13:00Z</dcterms:modified>
</cp:coreProperties>
</file>