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43D79" w14:textId="77777777" w:rsidR="00C62C60" w:rsidRPr="00C62C60" w:rsidRDefault="00C62C60" w:rsidP="00C62C60">
      <w:pPr>
        <w:rPr>
          <w:b/>
          <w:bCs/>
        </w:rPr>
      </w:pPr>
      <w:r w:rsidRPr="00C62C60">
        <w:rPr>
          <w:b/>
          <w:bCs/>
        </w:rPr>
        <w:t>ENERGIZER’S GUINNESS WORLD RECORD BATTERIES</w:t>
      </w:r>
    </w:p>
    <w:p w14:paraId="3D36ECAD" w14:textId="77777777" w:rsidR="00C62C60" w:rsidRPr="00C62C60" w:rsidRDefault="00C62C60" w:rsidP="00C62C60">
      <w:pPr>
        <w:rPr>
          <w:i/>
          <w:iCs/>
        </w:rPr>
      </w:pPr>
      <w:r w:rsidRPr="00C62C60">
        <w:rPr>
          <w:i/>
          <w:iCs/>
        </w:rPr>
        <w:t>Energizer Ultimate Lithium are the world’s longest-lasting AA batteries</w:t>
      </w:r>
    </w:p>
    <w:p w14:paraId="7F2278A5" w14:textId="77777777" w:rsidR="00C62C60" w:rsidRDefault="00C62C60" w:rsidP="00C62C60"/>
    <w:p w14:paraId="0181F157" w14:textId="77777777" w:rsidR="00C62C60" w:rsidRDefault="00C62C60" w:rsidP="00C62C60"/>
    <w:p w14:paraId="687B3CF0" w14:textId="4FCABE7F" w:rsidR="00C62C60" w:rsidRDefault="00C62C60" w:rsidP="00C62C60">
      <w:r>
        <w:t>So, you’ve had enough of penlight batteries running flat literally before you last loaded them, and now they’re already going pap? Well, Energizer certainly has the answer. And no, this is not even their claim. See, none other than Guinness World Records tells us that Energizer Ultimate Lithium are the longest-lasting AA batteries on planet earth.</w:t>
      </w:r>
    </w:p>
    <w:p w14:paraId="5ADDABB6" w14:textId="77777777" w:rsidR="00C62C60" w:rsidRDefault="00C62C60" w:rsidP="00C62C60"/>
    <w:p w14:paraId="05114DDF" w14:textId="77777777" w:rsidR="00C62C60" w:rsidRDefault="00C62C60" w:rsidP="00C62C60">
      <w:r>
        <w:t xml:space="preserve">Custom designed, developed, built, and shipped to ensure nothing but the longest battery life possible, even the ultimate record-breaking authority concurs that Energizer Ultimate Lithium AA batteries are the best money can buy. The Guinness guys tested Ultimate Lithium against all other AA batteries, and the results were conclusive. </w:t>
      </w:r>
    </w:p>
    <w:p w14:paraId="03E514F2" w14:textId="77777777" w:rsidR="00C62C60" w:rsidRDefault="00C62C60" w:rsidP="00C62C60"/>
    <w:p w14:paraId="06612C7C" w14:textId="18FFB88D" w:rsidR="00C62C60" w:rsidRDefault="00C62C60" w:rsidP="00C62C60">
      <w:r>
        <w:t xml:space="preserve">Guinness confirms that Energizer Ultimate Lithium AA batteries weigh a third less than standard alkaline batteries. That they hold their power for 20 years in storage, thanks to guaranteed leak-proof construction. And that they still perform best in every extreme temperature, from minus 40 to sixty degrees Centigrade too. </w:t>
      </w:r>
    </w:p>
    <w:p w14:paraId="58F436BC" w14:textId="77777777" w:rsidR="00C62C60" w:rsidRDefault="00C62C60" w:rsidP="00C62C60"/>
    <w:p w14:paraId="2BE4B226" w14:textId="67ADECF4" w:rsidR="00C62C60" w:rsidRDefault="00C62C60" w:rsidP="00C62C60">
      <w:r>
        <w:t>But most important, Energizer Ultimate Lithium AA batteries simply outperform the rest where it matters most, in regular everyday use. So whether you shoot with a fast drain digital camera or flash, use anything from stud finders to game controllers for hours on end, or just need the batteries in that smoke detector to last ten years, there’s only one AA battery to buy.</w:t>
      </w:r>
    </w:p>
    <w:p w14:paraId="7F932C33" w14:textId="77777777" w:rsidR="00C62C60" w:rsidRDefault="00C62C60" w:rsidP="00C62C60"/>
    <w:p w14:paraId="4C139CE8" w14:textId="58DE1689" w:rsidR="00C62C60" w:rsidRDefault="00C62C60" w:rsidP="00C62C60">
      <w:r>
        <w:t xml:space="preserve">Reasonably priced and available at most retailers countrywide, you can also learn more and order your own stash of Guinness World Record Energizer Ultimate Lithium AA batteries online at </w:t>
      </w:r>
      <w:hyperlink r:id="rId4" w:history="1">
        <w:r w:rsidRPr="00800597">
          <w:rPr>
            <w:rStyle w:val="Hyperlink"/>
          </w:rPr>
          <w:t>www.vermontsales.co.za/brand-energizer</w:t>
        </w:r>
      </w:hyperlink>
      <w:r>
        <w:t xml:space="preserve"> now.</w:t>
      </w:r>
    </w:p>
    <w:p w14:paraId="27775E34" w14:textId="77777777" w:rsidR="00C62C60" w:rsidRDefault="00C62C60" w:rsidP="00C62C60"/>
    <w:p w14:paraId="2965B647" w14:textId="75932A85" w:rsidR="00C62C60" w:rsidRDefault="00C62C60" w:rsidP="00C62C60">
      <w:r>
        <w:t xml:space="preserve">Energizer is a Vermont Sales brand. Established in 1985, Vermont Sales offers a huge range of tool solutions from more than 40 leading, tried, tested, and guaranteed brands. Available through well over 3,000 outlets across Southern Africa, and backed by the Vermont Sales Force, the company also offers comprehensive training across all its brands. Learn more at </w:t>
      </w:r>
      <w:hyperlink r:id="rId5" w:history="1">
        <w:r w:rsidRPr="00800597">
          <w:rPr>
            <w:rStyle w:val="Hyperlink"/>
          </w:rPr>
          <w:t>www.vermontsales.co.za</w:t>
        </w:r>
      </w:hyperlink>
      <w:r>
        <w:t xml:space="preserve"> </w:t>
      </w:r>
    </w:p>
    <w:p w14:paraId="06566F9B"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60"/>
    <w:rsid w:val="002C6880"/>
    <w:rsid w:val="003B0726"/>
    <w:rsid w:val="00615C61"/>
    <w:rsid w:val="00694E63"/>
    <w:rsid w:val="00A1592D"/>
    <w:rsid w:val="00AB1EDF"/>
    <w:rsid w:val="00B0374C"/>
    <w:rsid w:val="00C62C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785F"/>
  <w15:chartTrackingRefBased/>
  <w15:docId w15:val="{28E38C01-FFA1-0940-BD6B-DF99A9D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62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2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2C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2C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2C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2C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2C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2C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2C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C6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C62C6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C62C6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C62C6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C62C6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C62C6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C62C6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C62C6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C62C6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C62C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C6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C62C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2C6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C62C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2C60"/>
    <w:rPr>
      <w:i/>
      <w:iCs/>
      <w:color w:val="404040" w:themeColor="text1" w:themeTint="BF"/>
      <w:lang w:val="en-GB"/>
    </w:rPr>
  </w:style>
  <w:style w:type="paragraph" w:styleId="ListParagraph">
    <w:name w:val="List Paragraph"/>
    <w:basedOn w:val="Normal"/>
    <w:uiPriority w:val="34"/>
    <w:qFormat/>
    <w:rsid w:val="00C62C60"/>
    <w:pPr>
      <w:ind w:left="720"/>
      <w:contextualSpacing/>
    </w:pPr>
  </w:style>
  <w:style w:type="character" w:styleId="IntenseEmphasis">
    <w:name w:val="Intense Emphasis"/>
    <w:basedOn w:val="DefaultParagraphFont"/>
    <w:uiPriority w:val="21"/>
    <w:qFormat/>
    <w:rsid w:val="00C62C60"/>
    <w:rPr>
      <w:i/>
      <w:iCs/>
      <w:color w:val="0F4761" w:themeColor="accent1" w:themeShade="BF"/>
    </w:rPr>
  </w:style>
  <w:style w:type="paragraph" w:styleId="IntenseQuote">
    <w:name w:val="Intense Quote"/>
    <w:basedOn w:val="Normal"/>
    <w:next w:val="Normal"/>
    <w:link w:val="IntenseQuoteChar"/>
    <w:uiPriority w:val="30"/>
    <w:qFormat/>
    <w:rsid w:val="00C62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2C60"/>
    <w:rPr>
      <w:i/>
      <w:iCs/>
      <w:color w:val="0F4761" w:themeColor="accent1" w:themeShade="BF"/>
      <w:lang w:val="en-GB"/>
    </w:rPr>
  </w:style>
  <w:style w:type="character" w:styleId="IntenseReference">
    <w:name w:val="Intense Reference"/>
    <w:basedOn w:val="DefaultParagraphFont"/>
    <w:uiPriority w:val="32"/>
    <w:qFormat/>
    <w:rsid w:val="00C62C60"/>
    <w:rPr>
      <w:b/>
      <w:bCs/>
      <w:smallCaps/>
      <w:color w:val="0F4761" w:themeColor="accent1" w:themeShade="BF"/>
      <w:spacing w:val="5"/>
    </w:rPr>
  </w:style>
  <w:style w:type="character" w:styleId="Hyperlink">
    <w:name w:val="Hyperlink"/>
    <w:basedOn w:val="DefaultParagraphFont"/>
    <w:uiPriority w:val="99"/>
    <w:unhideWhenUsed/>
    <w:rsid w:val="00C62C60"/>
    <w:rPr>
      <w:color w:val="467886" w:themeColor="hyperlink"/>
      <w:u w:val="single"/>
    </w:rPr>
  </w:style>
  <w:style w:type="character" w:styleId="UnresolvedMention">
    <w:name w:val="Unresolved Mention"/>
    <w:basedOn w:val="DefaultParagraphFont"/>
    <w:uiPriority w:val="99"/>
    <w:semiHidden/>
    <w:unhideWhenUsed/>
    <w:rsid w:val="00C6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vermontsales.co.za/brand-energ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1900</Characters>
  <Application>Microsoft Office Word</Application>
  <DocSecurity>4</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2024-05-10T10:01:00Z</dcterms:created>
  <dcterms:modified xsi:type="dcterms:W3CDTF">2024-05-10T10:01:00Z</dcterms:modified>
</cp:coreProperties>
</file>