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586C" w14:textId="3D3B7811" w:rsidR="00694E63" w:rsidRPr="00F82D9E" w:rsidRDefault="00F82D9E">
      <w:pPr>
        <w:rPr>
          <w:b/>
          <w:bCs/>
        </w:rPr>
      </w:pPr>
      <w:r w:rsidRPr="00F82D9E">
        <w:rPr>
          <w:b/>
          <w:bCs/>
        </w:rPr>
        <w:t xml:space="preserve">PERFECT CAPE CROWNS MAX CHAMPIONS </w:t>
      </w:r>
    </w:p>
    <w:p w14:paraId="6F5A1719" w14:textId="2FD33847" w:rsidR="0061127B" w:rsidRPr="00F82D9E" w:rsidRDefault="00F82D9E">
      <w:pPr>
        <w:rPr>
          <w:i/>
          <w:iCs/>
        </w:rPr>
      </w:pPr>
      <w:r w:rsidRPr="00F82D9E">
        <w:rPr>
          <w:i/>
          <w:iCs/>
        </w:rPr>
        <w:t>Rotax Max season comes to a close at Killarney</w:t>
      </w:r>
    </w:p>
    <w:p w14:paraId="453F0018" w14:textId="77777777" w:rsidR="0061127B" w:rsidRDefault="0061127B"/>
    <w:p w14:paraId="03F6C33F" w14:textId="3BEAD280" w:rsidR="000C4B33" w:rsidRDefault="000C4B33">
      <w:r>
        <w:t xml:space="preserve">A perfect late spring day greeted the Cape’s Rotax Max karters to </w:t>
      </w:r>
      <w:r w:rsidR="00F82D9E">
        <w:t xml:space="preserve">crown </w:t>
      </w:r>
      <w:r>
        <w:t>the</w:t>
      </w:r>
      <w:r w:rsidR="00F82D9E">
        <w:t xml:space="preserve"> vario</w:t>
      </w:r>
      <w:r w:rsidR="00EB20A9">
        <w:t>u</w:t>
      </w:r>
      <w:r w:rsidR="00F82D9E">
        <w:t xml:space="preserve">s Western Province </w:t>
      </w:r>
      <w:r>
        <w:t xml:space="preserve">champions </w:t>
      </w:r>
      <w:r w:rsidR="00F82D9E">
        <w:t xml:space="preserve">at their regional </w:t>
      </w:r>
      <w:r>
        <w:t>finals at Killarney on Saturday</w:t>
      </w:r>
      <w:r w:rsidR="00F82D9E">
        <w:t>. Sebastian Boyd e</w:t>
      </w:r>
      <w:r>
        <w:t xml:space="preserve">merged </w:t>
      </w:r>
      <w:r w:rsidR="00F82D9E">
        <w:t xml:space="preserve">DD2 </w:t>
      </w:r>
      <w:r>
        <w:t>champion</w:t>
      </w:r>
      <w:r w:rsidR="00F82D9E">
        <w:t xml:space="preserve">, </w:t>
      </w:r>
      <w:r w:rsidR="00EB20A9">
        <w:t>Connor Hughes</w:t>
      </w:r>
      <w:r w:rsidR="00F82D9E">
        <w:t xml:space="preserve"> took </w:t>
      </w:r>
      <w:r w:rsidR="00EB20A9">
        <w:t xml:space="preserve">a super-close </w:t>
      </w:r>
      <w:r w:rsidR="00F82D9E">
        <w:t xml:space="preserve">DD2 Masters title, and </w:t>
      </w:r>
      <w:r w:rsidR="00EB20A9">
        <w:t xml:space="preserve">Charl Visser </w:t>
      </w:r>
      <w:r w:rsidR="00F82D9E">
        <w:t>is the Senior Max champion.</w:t>
      </w:r>
      <w:r w:rsidR="00EB20A9" w:rsidRPr="00EB20A9">
        <w:t xml:space="preserve"> </w:t>
      </w:r>
      <w:r w:rsidR="00EB20A9">
        <w:t>William Marshall</w:t>
      </w:r>
      <w:r w:rsidR="00F82D9E">
        <w:t xml:space="preserve"> </w:t>
      </w:r>
      <w:r w:rsidR="00EB20A9">
        <w:t>t</w:t>
      </w:r>
      <w:r w:rsidR="00F82D9E">
        <w:t xml:space="preserve">ook the Junior Max title, </w:t>
      </w:r>
      <w:r w:rsidR="00EB20A9" w:rsidRPr="000C4B33">
        <w:rPr>
          <w:lang w:val="en-ZA"/>
        </w:rPr>
        <w:t>Keagan Beaumont</w:t>
      </w:r>
      <w:r w:rsidR="00EB20A9">
        <w:rPr>
          <w:lang w:val="en-ZA"/>
        </w:rPr>
        <w:t xml:space="preserve"> </w:t>
      </w:r>
      <w:r w:rsidR="00F82D9E">
        <w:t>Mini Max</w:t>
      </w:r>
      <w:r w:rsidR="00EB20A9">
        <w:t>,</w:t>
      </w:r>
      <w:r w:rsidR="00F82D9E">
        <w:t xml:space="preserve"> and Michael O’Mahoney is </w:t>
      </w:r>
      <w:r w:rsidR="00EB20A9">
        <w:t xml:space="preserve">both the </w:t>
      </w:r>
      <w:r w:rsidR="00F82D9E">
        <w:t xml:space="preserve">2023 </w:t>
      </w:r>
      <w:r w:rsidR="00EB20A9">
        <w:t xml:space="preserve">Cape Micro Max and </w:t>
      </w:r>
      <w:r w:rsidR="00F82D9E">
        <w:t>Bambino champion</w:t>
      </w:r>
      <w:r w:rsidR="00EB20A9">
        <w:t>.</w:t>
      </w:r>
    </w:p>
    <w:p w14:paraId="5D07A1DE" w14:textId="77777777" w:rsidR="0061127B" w:rsidRDefault="0061127B"/>
    <w:p w14:paraId="5EDAA4BD" w14:textId="0D71D384" w:rsidR="0061127B" w:rsidRPr="0061127B" w:rsidRDefault="0061127B" w:rsidP="0061127B">
      <w:pPr>
        <w:rPr>
          <w:lang w:val="en-ZA"/>
        </w:rPr>
      </w:pPr>
      <w:r w:rsidRPr="0061127B">
        <w:rPr>
          <w:lang w:val="en-ZA"/>
        </w:rPr>
        <w:t>Sebastian Boyd</w:t>
      </w:r>
      <w:r>
        <w:rPr>
          <w:lang w:val="en-ZA"/>
        </w:rPr>
        <w:t xml:space="preserve"> beat </w:t>
      </w:r>
      <w:r w:rsidRPr="0061127B">
        <w:rPr>
          <w:lang w:val="en-ZA"/>
        </w:rPr>
        <w:t>Jason Coetzee</w:t>
      </w:r>
      <w:r>
        <w:rPr>
          <w:lang w:val="en-ZA"/>
        </w:rPr>
        <w:t xml:space="preserve"> two to one to take DD2 honours </w:t>
      </w:r>
      <w:r w:rsidR="00EB20A9">
        <w:rPr>
          <w:lang w:val="en-ZA"/>
        </w:rPr>
        <w:t xml:space="preserve">and the title, </w:t>
      </w:r>
      <w:r>
        <w:rPr>
          <w:lang w:val="en-ZA"/>
        </w:rPr>
        <w:t>wit</w:t>
      </w:r>
      <w:r w:rsidR="00F82D9E">
        <w:rPr>
          <w:lang w:val="en-ZA"/>
        </w:rPr>
        <w:t>h</w:t>
      </w:r>
      <w:r>
        <w:rPr>
          <w:lang w:val="en-ZA"/>
        </w:rPr>
        <w:t xml:space="preserve"> </w:t>
      </w:r>
      <w:r w:rsidRPr="0061127B">
        <w:rPr>
          <w:lang w:val="en-ZA"/>
        </w:rPr>
        <w:t>Jurie Swart</w:t>
      </w:r>
      <w:r>
        <w:rPr>
          <w:lang w:val="en-ZA"/>
        </w:rPr>
        <w:t xml:space="preserve"> and Charl Visser keeping a watching b</w:t>
      </w:r>
      <w:r w:rsidR="003C2A03">
        <w:rPr>
          <w:lang w:val="en-ZA"/>
        </w:rPr>
        <w:t>rief</w:t>
      </w:r>
      <w:r>
        <w:rPr>
          <w:lang w:val="en-ZA"/>
        </w:rPr>
        <w:t xml:space="preserve"> until both </w:t>
      </w:r>
      <w:r w:rsidR="003C2A03">
        <w:rPr>
          <w:lang w:val="en-ZA"/>
        </w:rPr>
        <w:t>ha</w:t>
      </w:r>
      <w:r>
        <w:rPr>
          <w:lang w:val="en-ZA"/>
        </w:rPr>
        <w:t xml:space="preserve">d last heat issues. </w:t>
      </w:r>
      <w:r w:rsidRPr="0061127B">
        <w:rPr>
          <w:lang w:val="en-ZA"/>
        </w:rPr>
        <w:t xml:space="preserve">Jared Jordan </w:t>
      </w:r>
      <w:r>
        <w:rPr>
          <w:lang w:val="en-ZA"/>
        </w:rPr>
        <w:t xml:space="preserve">led </w:t>
      </w:r>
      <w:r w:rsidRPr="0061127B">
        <w:rPr>
          <w:lang w:val="en-ZA"/>
        </w:rPr>
        <w:t>Conor Hughes</w:t>
      </w:r>
      <w:r>
        <w:rPr>
          <w:lang w:val="en-ZA"/>
        </w:rPr>
        <w:t xml:space="preserve"> and </w:t>
      </w:r>
      <w:r w:rsidRPr="0061127B">
        <w:rPr>
          <w:lang w:val="en-ZA"/>
        </w:rPr>
        <w:t xml:space="preserve">Michael Jordan </w:t>
      </w:r>
      <w:r>
        <w:rPr>
          <w:lang w:val="en-ZA"/>
        </w:rPr>
        <w:t xml:space="preserve">home in all three DD2 Masters heats with </w:t>
      </w:r>
      <w:r w:rsidRPr="0061127B">
        <w:rPr>
          <w:lang w:val="en-ZA"/>
        </w:rPr>
        <w:t>Niel Lambrechts</w:t>
      </w:r>
      <w:r>
        <w:rPr>
          <w:lang w:val="en-ZA"/>
        </w:rPr>
        <w:t xml:space="preserve">, </w:t>
      </w:r>
      <w:r w:rsidRPr="0061127B">
        <w:rPr>
          <w:lang w:val="en-ZA"/>
        </w:rPr>
        <w:t xml:space="preserve">Eugene Clark </w:t>
      </w:r>
      <w:r>
        <w:rPr>
          <w:lang w:val="en-ZA"/>
        </w:rPr>
        <w:t xml:space="preserve">and </w:t>
      </w:r>
      <w:r w:rsidRPr="0061127B">
        <w:rPr>
          <w:lang w:val="en-ZA"/>
        </w:rPr>
        <w:t xml:space="preserve">Robert Peche </w:t>
      </w:r>
      <w:r>
        <w:rPr>
          <w:lang w:val="en-ZA"/>
        </w:rPr>
        <w:t>in chase.</w:t>
      </w:r>
      <w:r w:rsidR="003C2A03">
        <w:rPr>
          <w:lang w:val="en-ZA"/>
        </w:rPr>
        <w:t xml:space="preserve"> </w:t>
      </w:r>
      <w:r w:rsidR="00EB20A9">
        <w:rPr>
          <w:lang w:val="en-ZA"/>
        </w:rPr>
        <w:t>Conor</w:t>
      </w:r>
      <w:r w:rsidR="003C2A03">
        <w:rPr>
          <w:lang w:val="en-ZA"/>
        </w:rPr>
        <w:t xml:space="preserve"> and Jared ended tied on points and race wins, leaving the countback to second places, which made Hughes champion! </w:t>
      </w:r>
    </w:p>
    <w:p w14:paraId="13B38560" w14:textId="77777777" w:rsidR="0061127B" w:rsidRDefault="0061127B"/>
    <w:p w14:paraId="38E61080" w14:textId="619AD2F5" w:rsidR="0061127B" w:rsidRDefault="000C4B33" w:rsidP="0061127B">
      <w:r w:rsidRPr="000C4B33">
        <w:rPr>
          <w:lang w:val="en-ZA"/>
        </w:rPr>
        <w:t>Charl Visser</w:t>
      </w:r>
      <w:r>
        <w:rPr>
          <w:lang w:val="en-ZA"/>
        </w:rPr>
        <w:t xml:space="preserve"> dominated </w:t>
      </w:r>
      <w:r w:rsidR="00D4402C">
        <w:rPr>
          <w:lang w:val="en-ZA"/>
        </w:rPr>
        <w:t xml:space="preserve">to wrap up the </w:t>
      </w:r>
      <w:r w:rsidR="00EB20A9">
        <w:rPr>
          <w:lang w:val="en-ZA"/>
        </w:rPr>
        <w:t xml:space="preserve">Senior Max </w:t>
      </w:r>
      <w:r w:rsidR="00D4402C">
        <w:rPr>
          <w:lang w:val="en-ZA"/>
        </w:rPr>
        <w:t>title</w:t>
      </w:r>
      <w:r>
        <w:rPr>
          <w:lang w:val="en-ZA"/>
        </w:rPr>
        <w:t xml:space="preserve">, leaving </w:t>
      </w:r>
      <w:r w:rsidRPr="000C4B33">
        <w:rPr>
          <w:lang w:val="en-ZA"/>
        </w:rPr>
        <w:t>Tate Bishop</w:t>
      </w:r>
      <w:r>
        <w:rPr>
          <w:lang w:val="en-ZA"/>
        </w:rPr>
        <w:t xml:space="preserve"> to take second from </w:t>
      </w:r>
      <w:r w:rsidRPr="000C4B33">
        <w:rPr>
          <w:lang w:val="en-ZA"/>
        </w:rPr>
        <w:t>Zac Laden</w:t>
      </w:r>
      <w:r>
        <w:rPr>
          <w:lang w:val="en-ZA"/>
        </w:rPr>
        <w:t xml:space="preserve">, </w:t>
      </w:r>
      <w:r w:rsidRPr="000C4B33">
        <w:rPr>
          <w:lang w:val="en-ZA"/>
        </w:rPr>
        <w:t>Matthew Wadeley</w:t>
      </w:r>
      <w:r>
        <w:rPr>
          <w:lang w:val="en-ZA"/>
        </w:rPr>
        <w:t xml:space="preserve">, </w:t>
      </w:r>
      <w:r w:rsidRPr="000C4B33">
        <w:rPr>
          <w:lang w:val="en-ZA"/>
        </w:rPr>
        <w:t>Ethan Stier</w:t>
      </w:r>
      <w:r>
        <w:rPr>
          <w:lang w:val="en-ZA"/>
        </w:rPr>
        <w:t xml:space="preserve"> and </w:t>
      </w:r>
      <w:r w:rsidRPr="000C4B33">
        <w:rPr>
          <w:lang w:val="en-ZA"/>
        </w:rPr>
        <w:t>Oliver Roach</w:t>
      </w:r>
      <w:r>
        <w:rPr>
          <w:lang w:val="en-ZA"/>
        </w:rPr>
        <w:t xml:space="preserve">. </w:t>
      </w:r>
      <w:r w:rsidR="0061127B">
        <w:t xml:space="preserve">A delighted Jordon Wadeley took the final heat to </w:t>
      </w:r>
      <w:r w:rsidR="00614084">
        <w:t>take</w:t>
      </w:r>
      <w:r w:rsidR="0061127B">
        <w:t xml:space="preserve"> high school Junior Max victory over William Marshall, who had </w:t>
      </w:r>
      <w:r w:rsidR="00614084">
        <w:t>trouble</w:t>
      </w:r>
      <w:r w:rsidR="0061127B">
        <w:t xml:space="preserve"> after taking the first two </w:t>
      </w:r>
      <w:r w:rsidR="00D4402C">
        <w:t>win</w:t>
      </w:r>
      <w:r w:rsidR="0061127B">
        <w:t>s</w:t>
      </w:r>
      <w:r w:rsidR="00D4402C">
        <w:t>.</w:t>
      </w:r>
      <w:r w:rsidR="0061127B">
        <w:t xml:space="preserve"> Keagan Beaumont </w:t>
      </w:r>
      <w:r w:rsidR="00614084">
        <w:t>followed</w:t>
      </w:r>
      <w:r w:rsidR="0061127B">
        <w:t xml:space="preserve"> </w:t>
      </w:r>
      <w:r w:rsidR="00614084">
        <w:t>from</w:t>
      </w:r>
      <w:r w:rsidR="0061127B">
        <w:t xml:space="preserve"> Matthew Chiwara, Ethan Deacon</w:t>
      </w:r>
      <w:r>
        <w:t>,</w:t>
      </w:r>
      <w:r w:rsidR="0061127B">
        <w:t xml:space="preserve"> and Cole Hewetson</w:t>
      </w:r>
      <w:r w:rsidR="00614084">
        <w:t xml:space="preserve"> as Marshall took the title.</w:t>
      </w:r>
    </w:p>
    <w:p w14:paraId="17179B1F" w14:textId="77777777" w:rsidR="000C4B33" w:rsidRDefault="000C4B33" w:rsidP="0061127B"/>
    <w:p w14:paraId="3BADFF18" w14:textId="6E78F8A1" w:rsidR="000C4B33" w:rsidRPr="000C4B33" w:rsidRDefault="000C4B33" w:rsidP="000C4B33">
      <w:pPr>
        <w:rPr>
          <w:lang w:val="en-ZA"/>
        </w:rPr>
      </w:pPr>
      <w:r w:rsidRPr="000C4B33">
        <w:rPr>
          <w:lang w:val="en-ZA"/>
        </w:rPr>
        <w:t>Keagan Beaumont</w:t>
      </w:r>
      <w:r>
        <w:rPr>
          <w:lang w:val="en-ZA"/>
        </w:rPr>
        <w:t xml:space="preserve"> beat brother </w:t>
      </w:r>
      <w:r w:rsidRPr="000C4B33">
        <w:rPr>
          <w:lang w:val="en-ZA"/>
        </w:rPr>
        <w:t xml:space="preserve">Aiden </w:t>
      </w:r>
      <w:r>
        <w:rPr>
          <w:lang w:val="en-ZA"/>
        </w:rPr>
        <w:t xml:space="preserve">two races to one to take under-13 Mini Max </w:t>
      </w:r>
      <w:r w:rsidR="00D4402C">
        <w:rPr>
          <w:lang w:val="en-ZA"/>
        </w:rPr>
        <w:t xml:space="preserve">title </w:t>
      </w:r>
      <w:r>
        <w:rPr>
          <w:lang w:val="en-ZA"/>
        </w:rPr>
        <w:t>as</w:t>
      </w:r>
      <w:r w:rsidR="006E17A9">
        <w:rPr>
          <w:lang w:val="en-ZA"/>
        </w:rPr>
        <w:t xml:space="preserve"> </w:t>
      </w:r>
      <w:r w:rsidRPr="000C4B33">
        <w:rPr>
          <w:lang w:val="en-ZA"/>
        </w:rPr>
        <w:t>Michael Danks</w:t>
      </w:r>
      <w:r>
        <w:rPr>
          <w:lang w:val="en-ZA"/>
        </w:rPr>
        <w:t xml:space="preserve"> made third place his own over </w:t>
      </w:r>
      <w:r w:rsidRPr="000C4B33">
        <w:rPr>
          <w:lang w:val="en-ZA"/>
        </w:rPr>
        <w:t>Nicolas Lennox</w:t>
      </w:r>
      <w:r>
        <w:rPr>
          <w:lang w:val="en-ZA"/>
        </w:rPr>
        <w:t xml:space="preserve">, </w:t>
      </w:r>
      <w:r w:rsidRPr="000C4B33">
        <w:rPr>
          <w:lang w:val="en-ZA"/>
        </w:rPr>
        <w:t>Matthew Roach</w:t>
      </w:r>
      <w:r>
        <w:rPr>
          <w:lang w:val="en-ZA"/>
        </w:rPr>
        <w:t xml:space="preserve"> and </w:t>
      </w:r>
      <w:r w:rsidRPr="000C4B33">
        <w:rPr>
          <w:lang w:val="en-ZA"/>
        </w:rPr>
        <w:t>Aleksandar Praizovic</w:t>
      </w:r>
      <w:r>
        <w:rPr>
          <w:lang w:val="en-ZA"/>
        </w:rPr>
        <w:t xml:space="preserve">. </w:t>
      </w:r>
      <w:r w:rsidRPr="000C4B33">
        <w:rPr>
          <w:lang w:val="en-ZA"/>
        </w:rPr>
        <w:t>Michael O’Mahoney</w:t>
      </w:r>
      <w:r>
        <w:rPr>
          <w:lang w:val="en-ZA"/>
        </w:rPr>
        <w:t xml:space="preserve"> took all three under-11 Micro Max heats over </w:t>
      </w:r>
      <w:r w:rsidRPr="000C4B33">
        <w:rPr>
          <w:lang w:val="en-ZA"/>
        </w:rPr>
        <w:t>Liam Wharton</w:t>
      </w:r>
      <w:r>
        <w:rPr>
          <w:lang w:val="en-ZA"/>
        </w:rPr>
        <w:t xml:space="preserve"> </w:t>
      </w:r>
      <w:r w:rsidR="00D4402C">
        <w:rPr>
          <w:lang w:val="en-ZA"/>
        </w:rPr>
        <w:t xml:space="preserve">as O’Mahoney stole the title from Wharton. </w:t>
      </w:r>
      <w:r w:rsidRPr="000C4B33">
        <w:rPr>
          <w:lang w:val="en-ZA"/>
        </w:rPr>
        <w:t>Kiyaan Reddi</w:t>
      </w:r>
      <w:r>
        <w:rPr>
          <w:lang w:val="en-ZA"/>
        </w:rPr>
        <w:t xml:space="preserve"> </w:t>
      </w:r>
      <w:r w:rsidR="00EB20A9">
        <w:rPr>
          <w:lang w:val="en-ZA"/>
        </w:rPr>
        <w:t xml:space="preserve">was third </w:t>
      </w:r>
      <w:r>
        <w:rPr>
          <w:lang w:val="en-ZA"/>
        </w:rPr>
        <w:t xml:space="preserve">each time as </w:t>
      </w:r>
      <w:r w:rsidRPr="000C4B33">
        <w:rPr>
          <w:lang w:val="en-ZA"/>
        </w:rPr>
        <w:t>Zac Hindley</w:t>
      </w:r>
      <w:r>
        <w:rPr>
          <w:lang w:val="en-ZA"/>
        </w:rPr>
        <w:t xml:space="preserve"> won the fight </w:t>
      </w:r>
      <w:r w:rsidR="00D4402C">
        <w:rPr>
          <w:lang w:val="en-ZA"/>
        </w:rPr>
        <w:t>f</w:t>
      </w:r>
      <w:r>
        <w:rPr>
          <w:lang w:val="en-ZA"/>
        </w:rPr>
        <w:t xml:space="preserve">or fourth over </w:t>
      </w:r>
      <w:r w:rsidRPr="000C4B33">
        <w:rPr>
          <w:lang w:val="en-ZA"/>
        </w:rPr>
        <w:t>Carter Cedras</w:t>
      </w:r>
      <w:r>
        <w:rPr>
          <w:lang w:val="en-ZA"/>
        </w:rPr>
        <w:t xml:space="preserve"> and </w:t>
      </w:r>
      <w:r w:rsidRPr="000C4B33">
        <w:rPr>
          <w:lang w:val="en-ZA"/>
        </w:rPr>
        <w:t>Ashaan Reddi</w:t>
      </w:r>
      <w:r w:rsidR="00EB20A9">
        <w:rPr>
          <w:lang w:val="en-ZA"/>
        </w:rPr>
        <w:t>.</w:t>
      </w:r>
    </w:p>
    <w:p w14:paraId="1F2AC819" w14:textId="77777777" w:rsidR="0061127B" w:rsidRDefault="0061127B"/>
    <w:p w14:paraId="25F66FE4" w14:textId="6C5904DA" w:rsidR="000C4B33" w:rsidRDefault="0061127B" w:rsidP="0061127B">
      <w:r>
        <w:t xml:space="preserve">Michael O’Mahoney </w:t>
      </w:r>
      <w:r w:rsidR="00D4402C">
        <w:t xml:space="preserve">then did the double-double as he </w:t>
      </w:r>
      <w:r>
        <w:t xml:space="preserve">took the Bambino triple victory </w:t>
      </w:r>
      <w:r w:rsidR="00F82D9E">
        <w:t>and the ’23</w:t>
      </w:r>
      <w:r w:rsidR="00614084">
        <w:t xml:space="preserve"> baby</w:t>
      </w:r>
      <w:r w:rsidR="00F82D9E">
        <w:t xml:space="preserve"> title</w:t>
      </w:r>
      <w:r w:rsidR="00EB20A9">
        <w:t xml:space="preserve">. </w:t>
      </w:r>
      <w:r>
        <w:t>Yaqeen Gamieldien</w:t>
      </w:r>
      <w:r w:rsidR="00EB20A9">
        <w:t xml:space="preserve"> </w:t>
      </w:r>
      <w:r>
        <w:t xml:space="preserve">shared the second places </w:t>
      </w:r>
      <w:r w:rsidR="00614084">
        <w:t xml:space="preserve">out </w:t>
      </w:r>
      <w:r>
        <w:t>with Radhi Harris, a</w:t>
      </w:r>
      <w:r w:rsidR="00614084">
        <w:t xml:space="preserve">s </w:t>
      </w:r>
      <w:r>
        <w:t>Caleb Lingeveldt, Slater Smith, and Carter Cedras chase</w:t>
      </w:r>
      <w:r w:rsidR="00614084">
        <w:t>d</w:t>
      </w:r>
      <w:r w:rsidR="00EB20A9">
        <w:t xml:space="preserve"> </w:t>
      </w:r>
      <w:r w:rsidR="00614084">
        <w:t>them</w:t>
      </w:r>
      <w:r w:rsidR="00EB20A9">
        <w:t xml:space="preserve"> home</w:t>
      </w:r>
      <w:r w:rsidR="000C4B33">
        <w:t xml:space="preserve">. </w:t>
      </w:r>
    </w:p>
    <w:p w14:paraId="04B91301" w14:textId="77777777" w:rsidR="000C4B33" w:rsidRDefault="000C4B33" w:rsidP="0061127B"/>
    <w:p w14:paraId="2894229F" w14:textId="75A24FC0" w:rsidR="0061127B" w:rsidRDefault="000C4B33" w:rsidP="0061127B">
      <w:r>
        <w:t>That closes the South African Rotax Max karting season for 202</w:t>
      </w:r>
      <w:r w:rsidR="00EB20A9">
        <w:t>3</w:t>
      </w:r>
      <w:r w:rsidR="00614084">
        <w:t>, l</w:t>
      </w:r>
      <w:r>
        <w:t>eaving only the ‘Olympics of Karting’ to race in Bahrain</w:t>
      </w:r>
      <w:r w:rsidR="00614084">
        <w:t>. F</w:t>
      </w:r>
      <w:r>
        <w:t xml:space="preserve">or which the South African </w:t>
      </w:r>
      <w:r w:rsidR="00EB20A9">
        <w:t xml:space="preserve">Rotax Max Grand Finals </w:t>
      </w:r>
      <w:r>
        <w:t>team is locked, loaded and ready to fly</w:t>
      </w:r>
      <w:r w:rsidR="00EB20A9">
        <w:t>…</w:t>
      </w:r>
    </w:p>
    <w:sectPr w:rsidR="0061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B"/>
    <w:rsid w:val="000C4B33"/>
    <w:rsid w:val="002C6880"/>
    <w:rsid w:val="003B0726"/>
    <w:rsid w:val="003C2A03"/>
    <w:rsid w:val="0061127B"/>
    <w:rsid w:val="00614084"/>
    <w:rsid w:val="00694E63"/>
    <w:rsid w:val="006E17A9"/>
    <w:rsid w:val="00B0374C"/>
    <w:rsid w:val="00D4402C"/>
    <w:rsid w:val="00EB20A9"/>
    <w:rsid w:val="00F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43CF97"/>
  <w15:chartTrackingRefBased/>
  <w15:docId w15:val="{05570E2A-57E5-AC47-B08F-7290C263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4556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1897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1561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9892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0999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6089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0656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625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599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931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33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20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3978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0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2023-11-12T06:11:00Z</dcterms:created>
  <dcterms:modified xsi:type="dcterms:W3CDTF">2023-11-12T11:38:00Z</dcterms:modified>
</cp:coreProperties>
</file>