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2908" w14:textId="77777777" w:rsidR="00406356" w:rsidRPr="00A2332D" w:rsidRDefault="00406356" w:rsidP="00406356">
      <w:pPr>
        <w:rPr>
          <w:b/>
          <w:bCs/>
        </w:rPr>
      </w:pPr>
      <w:r w:rsidRPr="00A2332D">
        <w:rPr>
          <w:b/>
          <w:bCs/>
        </w:rPr>
        <w:t>PRO-TECH READY TO REVOLUTIONISE WOODWORKING</w:t>
      </w:r>
    </w:p>
    <w:p w14:paraId="04C5F62C" w14:textId="77777777" w:rsidR="00406356" w:rsidRPr="00A2332D" w:rsidRDefault="00406356" w:rsidP="00406356">
      <w:pPr>
        <w:rPr>
          <w:i/>
          <w:iCs/>
        </w:rPr>
      </w:pPr>
      <w:r w:rsidRPr="00A2332D">
        <w:rPr>
          <w:i/>
          <w:iCs/>
        </w:rPr>
        <w:t>Pro-Tech expands into a new range of site-ready accessories</w:t>
      </w:r>
    </w:p>
    <w:p w14:paraId="3981966E" w14:textId="77777777" w:rsidR="00406356" w:rsidRDefault="00406356" w:rsidP="00406356"/>
    <w:p w14:paraId="3B74C663" w14:textId="258B98F4" w:rsidR="00406356" w:rsidRPr="00A9058D" w:rsidRDefault="00406356" w:rsidP="00406356">
      <w:r>
        <w:t>Famous for its r</w:t>
      </w:r>
      <w:r w:rsidRPr="00A9058D">
        <w:t xml:space="preserve">outer </w:t>
      </w:r>
      <w:r>
        <w:t>b</w:t>
      </w:r>
      <w:r w:rsidRPr="00A9058D">
        <w:t xml:space="preserve">its, </w:t>
      </w:r>
      <w:r>
        <w:t>c</w:t>
      </w:r>
      <w:r w:rsidRPr="00A9058D">
        <w:t>utters</w:t>
      </w:r>
      <w:r w:rsidR="00D51A20">
        <w:t xml:space="preserve">, </w:t>
      </w:r>
      <w:r>
        <w:t>s</w:t>
      </w:r>
      <w:r w:rsidRPr="00A9058D">
        <w:t xml:space="preserve">aw </w:t>
      </w:r>
      <w:r>
        <w:t>b</w:t>
      </w:r>
      <w:r w:rsidRPr="00A9058D">
        <w:t>lades</w:t>
      </w:r>
      <w:r w:rsidR="00D51A20">
        <w:t xml:space="preserve"> and vast range of tools,</w:t>
      </w:r>
      <w:r w:rsidRPr="00A9058D">
        <w:t xml:space="preserve"> Pro-Tech </w:t>
      </w:r>
      <w:r>
        <w:t xml:space="preserve">has </w:t>
      </w:r>
      <w:r w:rsidR="00D51A20">
        <w:t xml:space="preserve">delivered </w:t>
      </w:r>
      <w:r w:rsidRPr="00A9058D">
        <w:t>pro and D</w:t>
      </w:r>
      <w:r>
        <w:t>IY</w:t>
      </w:r>
      <w:r w:rsidRPr="00A9058D">
        <w:t xml:space="preserve"> </w:t>
      </w:r>
      <w:r>
        <w:t>w</w:t>
      </w:r>
      <w:r w:rsidRPr="00A9058D">
        <w:t>oodworker</w:t>
      </w:r>
      <w:r>
        <w:t xml:space="preserve"> solutions </w:t>
      </w:r>
      <w:r w:rsidRPr="00A9058D">
        <w:t>for 35 years.</w:t>
      </w:r>
      <w:r>
        <w:t xml:space="preserve"> Now Pro-tech is diversifying and its growing range of special sawing, woodwork shop and site-ready accessories are ready to revolutionise your every woodworking day.</w:t>
      </w:r>
    </w:p>
    <w:p w14:paraId="09EBA84C" w14:textId="77777777" w:rsidR="00406356" w:rsidRDefault="00406356" w:rsidP="00406356"/>
    <w:p w14:paraId="30A42767" w14:textId="518D994B" w:rsidR="00406356" w:rsidRDefault="00406356" w:rsidP="00406356">
      <w:r>
        <w:t xml:space="preserve">Starting on the sawing table, Pro-Tech’s two feather board options include a two-piece lengthened set comprising a pair of square design boards, four plastic clamp bars and screw handle knobs, and all the screws and washers required for assembly. With a 145 mm adjustment slot range and 142 mm Groove pitch centre, the Pro-Tech lengthened feather board set is compatible with standard ¾-inch slots and T-tracks. </w:t>
      </w:r>
    </w:p>
    <w:p w14:paraId="24887250" w14:textId="77777777" w:rsidR="00406356" w:rsidRDefault="00406356" w:rsidP="00406356"/>
    <w:p w14:paraId="21961D03" w14:textId="77777777" w:rsidR="00406356" w:rsidRDefault="00406356" w:rsidP="00406356">
      <w:r>
        <w:t xml:space="preserve">The two-piece multipurpose triangle design feather board set likewise comes with all its necessary accessories. It has a 120 mm adjustment slot range, a 60 to 140 mm groove pitch centre and is also compatible with standard slots and T-tracks. Feather </w:t>
      </w:r>
      <w:r w:rsidRPr="00A9058D">
        <w:t>board</w:t>
      </w:r>
      <w:r>
        <w:t xml:space="preserve">s are </w:t>
      </w:r>
      <w:r w:rsidRPr="00A9058D">
        <w:t>safety device</w:t>
      </w:r>
      <w:r>
        <w:t>s</w:t>
      </w:r>
      <w:r w:rsidRPr="00A9058D">
        <w:t xml:space="preserve"> used when working with stationary routers or power saws</w:t>
      </w:r>
      <w:r>
        <w:t>. They</w:t>
      </w:r>
      <w:r w:rsidRPr="00A9058D">
        <w:t xml:space="preserve"> apply pressure against a workpiece</w:t>
      </w:r>
      <w:r>
        <w:t xml:space="preserve">, </w:t>
      </w:r>
      <w:r w:rsidRPr="00A9058D">
        <w:t>keep</w:t>
      </w:r>
      <w:r>
        <w:t>ing</w:t>
      </w:r>
      <w:r w:rsidRPr="00A9058D">
        <w:t xml:space="preserve"> it flat against </w:t>
      </w:r>
      <w:r>
        <w:t>the</w:t>
      </w:r>
      <w:r w:rsidRPr="00A9058D">
        <w:t xml:space="preserve"> machine table or fence.</w:t>
      </w:r>
    </w:p>
    <w:p w14:paraId="16E3CD8A" w14:textId="77777777" w:rsidR="00406356" w:rsidRDefault="00406356" w:rsidP="00406356"/>
    <w:p w14:paraId="3C50EB9E" w14:textId="33712BAD" w:rsidR="00406356" w:rsidRDefault="00406356" w:rsidP="00406356">
      <w:r>
        <w:t xml:space="preserve">The Pro-Tech circle cutter router attachment is another handy accessory that comes with all the fittings to </w:t>
      </w:r>
      <w:r w:rsidRPr="00A9058D">
        <w:t>flawless</w:t>
      </w:r>
      <w:r>
        <w:t>ly c</w:t>
      </w:r>
      <w:r w:rsidRPr="00A9058D">
        <w:t xml:space="preserve">ut </w:t>
      </w:r>
      <w:r>
        <w:t>a variety of</w:t>
      </w:r>
      <w:r w:rsidRPr="00A9058D">
        <w:t xml:space="preserve"> diameter</w:t>
      </w:r>
      <w:r>
        <w:t xml:space="preserve">s, </w:t>
      </w:r>
      <w:r w:rsidRPr="00A9058D">
        <w:t>without</w:t>
      </w:r>
      <w:r>
        <w:t xml:space="preserve"> tricky </w:t>
      </w:r>
      <w:r w:rsidRPr="00A9058D">
        <w:t>math equations</w:t>
      </w:r>
      <w:r>
        <w:t xml:space="preserve"> to work it out. Easy to set up, the universal base comes with </w:t>
      </w:r>
      <w:r w:rsidR="00D51A20">
        <w:t xml:space="preserve">an </w:t>
      </w:r>
      <w:r>
        <w:t>adjusting knob,</w:t>
      </w:r>
      <w:r w:rsidRPr="00E13EA4">
        <w:t xml:space="preserve"> </w:t>
      </w:r>
      <w:r>
        <w:t>a 6 mm HSS wood drill bit, centring ring, adjustable aluminium slider, and its screws, pins, stop, and rod. The Pro-Tech</w:t>
      </w:r>
      <w:r w:rsidRPr="00E13EA4">
        <w:t xml:space="preserve"> </w:t>
      </w:r>
      <w:r>
        <w:t>130 mm</w:t>
      </w:r>
      <w:r w:rsidRPr="00E13EA4">
        <w:t xml:space="preserve"> </w:t>
      </w:r>
      <w:r>
        <w:t xml:space="preserve">base diameter circle cutter fits most small to medium routers to cut 30 to 670 mm diameters in a 10 to 100 mm milling range. </w:t>
      </w:r>
    </w:p>
    <w:p w14:paraId="5189428A" w14:textId="77777777" w:rsidR="00406356" w:rsidRDefault="00406356" w:rsidP="00406356"/>
    <w:p w14:paraId="19CA7EAD" w14:textId="77777777" w:rsidR="00406356" w:rsidRDefault="00406356" w:rsidP="00406356">
      <w:r>
        <w:t>The Pro-Tech n</w:t>
      </w:r>
      <w:r w:rsidRPr="003B6701">
        <w:t>on-</w:t>
      </w:r>
      <w:r>
        <w:t>s</w:t>
      </w:r>
      <w:r w:rsidRPr="003B6701">
        <w:t>lip</w:t>
      </w:r>
      <w:r>
        <w:t xml:space="preserve"> a</w:t>
      </w:r>
      <w:r w:rsidRPr="003B6701">
        <w:t>djustable push block</w:t>
      </w:r>
      <w:r>
        <w:t xml:space="preserve"> r</w:t>
      </w:r>
      <w:r w:rsidRPr="003B6701">
        <w:t>educes kickback</w:t>
      </w:r>
      <w:r>
        <w:t xml:space="preserve"> to protect the u</w:t>
      </w:r>
      <w:r w:rsidRPr="003B6701">
        <w:t>ser</w:t>
      </w:r>
      <w:r>
        <w:t xml:space="preserve">. </w:t>
      </w:r>
      <w:r w:rsidRPr="003B6701">
        <w:t>Easy to clean</w:t>
      </w:r>
      <w:r>
        <w:t xml:space="preserve"> and a</w:t>
      </w:r>
      <w:r w:rsidRPr="003B6701">
        <w:t>djust</w:t>
      </w:r>
      <w:r>
        <w:t xml:space="preserve"> </w:t>
      </w:r>
      <w:r w:rsidRPr="003B6701">
        <w:t xml:space="preserve">for cut width </w:t>
      </w:r>
      <w:r>
        <w:t>via its c</w:t>
      </w:r>
      <w:r w:rsidRPr="003B6701">
        <w:t xml:space="preserve">entre </w:t>
      </w:r>
      <w:r>
        <w:t>l</w:t>
      </w:r>
      <w:r w:rsidRPr="003B6701">
        <w:t>eg</w:t>
      </w:r>
      <w:r>
        <w:t>, a n</w:t>
      </w:r>
      <w:r w:rsidRPr="003B6701">
        <w:t xml:space="preserve">on-slip </w:t>
      </w:r>
      <w:r>
        <w:t xml:space="preserve">surface </w:t>
      </w:r>
      <w:r w:rsidRPr="003B6701">
        <w:t>material provides gripping power</w:t>
      </w:r>
      <w:r>
        <w:t xml:space="preserve"> to hold the wood</w:t>
      </w:r>
      <w:r w:rsidRPr="003B6701">
        <w:t xml:space="preserve"> firm against the fence</w:t>
      </w:r>
      <w:r>
        <w:t xml:space="preserve"> as it c</w:t>
      </w:r>
      <w:r w:rsidRPr="003B6701">
        <w:t>ontrols and feeds both sides of the stock for a cleaner cut</w:t>
      </w:r>
      <w:r>
        <w:t>. Supplied with a</w:t>
      </w:r>
      <w:r w:rsidRPr="003B6701">
        <w:t xml:space="preserve"> 4</w:t>
      </w:r>
      <w:r>
        <w:t xml:space="preserve"> </w:t>
      </w:r>
      <w:r w:rsidRPr="003B6701">
        <w:t>mm Hex wrench</w:t>
      </w:r>
      <w:r>
        <w:t>, g</w:t>
      </w:r>
      <w:r w:rsidRPr="003B6701">
        <w:t xml:space="preserve">uide support, </w:t>
      </w:r>
      <w:r>
        <w:t>p</w:t>
      </w:r>
      <w:r w:rsidRPr="003B6701">
        <w:t xml:space="preserve">ush tab </w:t>
      </w:r>
      <w:r>
        <w:t>and t</w:t>
      </w:r>
      <w:r w:rsidRPr="003B6701">
        <w:t>humb screws</w:t>
      </w:r>
      <w:r>
        <w:t xml:space="preserve"> for easy assembly, the Pro-Tech n</w:t>
      </w:r>
      <w:r w:rsidRPr="003B6701">
        <w:t>on-</w:t>
      </w:r>
      <w:r>
        <w:t>s</w:t>
      </w:r>
      <w:r w:rsidRPr="003B6701">
        <w:t>lip</w:t>
      </w:r>
      <w:r>
        <w:t xml:space="preserve"> a</w:t>
      </w:r>
      <w:r w:rsidRPr="003B6701">
        <w:t>djustable push block</w:t>
      </w:r>
      <w:r>
        <w:t xml:space="preserve"> is an absolute w</w:t>
      </w:r>
      <w:r w:rsidRPr="003B6701">
        <w:t>oodworking</w:t>
      </w:r>
      <w:r>
        <w:t xml:space="preserve"> and</w:t>
      </w:r>
      <w:r w:rsidRPr="003B6701">
        <w:t xml:space="preserve"> DIY</w:t>
      </w:r>
      <w:r>
        <w:t xml:space="preserve"> must</w:t>
      </w:r>
      <w:r w:rsidRPr="003B6701">
        <w:t>.</w:t>
      </w:r>
    </w:p>
    <w:p w14:paraId="086A84D3" w14:textId="77777777" w:rsidR="00406356" w:rsidRDefault="00406356" w:rsidP="00406356"/>
    <w:p w14:paraId="79763B2F" w14:textId="41FC50A8" w:rsidR="00406356" w:rsidRDefault="00406356" w:rsidP="00406356">
      <w:r>
        <w:t xml:space="preserve">Three new custom Pro-Tech gauge sets are made to set and measure. </w:t>
      </w:r>
      <w:r w:rsidRPr="003B6701">
        <w:t>Precision engineered</w:t>
      </w:r>
      <w:r>
        <w:t xml:space="preserve"> and c</w:t>
      </w:r>
      <w:r w:rsidRPr="003B6701">
        <w:t>orrosion resistant</w:t>
      </w:r>
      <w:r>
        <w:t xml:space="preserve">, the tenon ruler height step gauge has a millimetre and inch card. The two-piece </w:t>
      </w:r>
      <w:r w:rsidRPr="003B6701">
        <w:t>machined</w:t>
      </w:r>
      <w:r>
        <w:t xml:space="preserve"> right angle square set has a radius</w:t>
      </w:r>
      <w:r w:rsidRPr="00A2332D">
        <w:t xml:space="preserve"> </w:t>
      </w:r>
      <w:r>
        <w:t>angle gauge,</w:t>
      </w:r>
      <w:r w:rsidR="00D51A20">
        <w:t xml:space="preserve"> </w:t>
      </w:r>
      <w:r>
        <w:t>90-degree f</w:t>
      </w:r>
      <w:r w:rsidRPr="003B6701">
        <w:t xml:space="preserve">lat edge </w:t>
      </w:r>
      <w:r>
        <w:t>and c</w:t>
      </w:r>
      <w:r w:rsidRPr="003B6701">
        <w:t>orner relief for square alignment.</w:t>
      </w:r>
      <w:r>
        <w:t xml:space="preserve"> And Pro-Tech’s compact three piece Bakelite R10 and R15, R20 and R25, and R30 and R35 radius angles have different radii on opposite corners for universal fitment</w:t>
      </w:r>
      <w:r w:rsidRPr="00A2332D">
        <w:t xml:space="preserve"> </w:t>
      </w:r>
      <w:r>
        <w:t>to cut precise outside corners.</w:t>
      </w:r>
    </w:p>
    <w:p w14:paraId="47C9848B" w14:textId="77777777" w:rsidR="00406356" w:rsidRDefault="00406356" w:rsidP="00406356"/>
    <w:p w14:paraId="18EE95C0" w14:textId="77777777" w:rsidR="00406356" w:rsidRDefault="00406356" w:rsidP="00406356">
      <w:r>
        <w:t>Moving away from the sawing table, Pro-Tech’s range of woodworking accessories bring splendid solutions to both the shop and work site. Its left and right feed direction drawer slide installation jigs are for instance handy tools to ensure precise alignment to support the slide while drilling and locating the drawer box for mounting.</w:t>
      </w:r>
    </w:p>
    <w:p w14:paraId="13F3A4A5" w14:textId="77777777" w:rsidR="00406356" w:rsidRDefault="00406356" w:rsidP="00406356"/>
    <w:p w14:paraId="050002C5" w14:textId="77777777" w:rsidR="00406356" w:rsidRDefault="00406356" w:rsidP="00406356">
      <w:r>
        <w:lastRenderedPageBreak/>
        <w:t xml:space="preserve">Last but not least, the four-piece Pro-Tech glue set comprises two 12 and 28 mm, brushes with thin applicator blade ends, an applicator, and a handy glue tray. The two brushes are also available in a separate two-piece set. Learn more about Pro-Tech’s broad traditional range, and these fine tools at </w:t>
      </w:r>
      <w:hyperlink r:id="rId4" w:history="1">
        <w:r w:rsidRPr="002C1FD0">
          <w:rPr>
            <w:rStyle w:val="Hyperlink"/>
          </w:rPr>
          <w:t>https://www.vermontsales.co.za/brand-pro-tech</w:t>
        </w:r>
      </w:hyperlink>
    </w:p>
    <w:p w14:paraId="6C76F536" w14:textId="77777777" w:rsidR="00406356" w:rsidRDefault="00406356" w:rsidP="00406356"/>
    <w:p w14:paraId="2AAA1AEB" w14:textId="77777777" w:rsidR="00406356" w:rsidRDefault="00406356" w:rsidP="00406356">
      <w:r>
        <w:t xml:space="preserve">Pro-Tech is a Vermont Sales brand. </w:t>
      </w:r>
      <w:r w:rsidRPr="004E5FCE">
        <w:t>Established in 1985, </w:t>
      </w:r>
      <w:hyperlink r:id="rId5" w:tgtFrame="_blank" w:history="1">
        <w:r w:rsidRPr="004E5FCE">
          <w:rPr>
            <w:rStyle w:val="Hyperlink"/>
          </w:rPr>
          <w:t>Vermont Sales</w:t>
        </w:r>
      </w:hyperlink>
      <w:r w:rsidRPr="004E5FCE">
        <w:t> offers a </w:t>
      </w:r>
      <w:hyperlink r:id="rId6" w:tgtFrame="_blank" w:history="1">
        <w:r w:rsidRPr="004E5FCE">
          <w:rPr>
            <w:rStyle w:val="Hyperlink"/>
          </w:rPr>
          <w:t>huge range</w:t>
        </w:r>
      </w:hyperlink>
      <w:r w:rsidRPr="004E5FCE">
        <w:t> of tool solutions from more than 50 leading, </w:t>
      </w:r>
      <w:hyperlink r:id="rId7" w:tgtFrame="_blank" w:history="1">
        <w:r w:rsidRPr="004E5FCE">
          <w:rPr>
            <w:rStyle w:val="Hyperlink"/>
          </w:rPr>
          <w:t>tried,</w:t>
        </w:r>
        <w:r>
          <w:rPr>
            <w:rStyle w:val="Hyperlink"/>
          </w:rPr>
          <w:t xml:space="preserve"> </w:t>
        </w:r>
        <w:r w:rsidRPr="004E5FCE">
          <w:rPr>
            <w:rStyle w:val="Hyperlink"/>
          </w:rPr>
          <w:t>tested,</w:t>
        </w:r>
      </w:hyperlink>
      <w:r>
        <w:t xml:space="preserve"> </w:t>
      </w:r>
      <w:r w:rsidRPr="004E5FCE">
        <w:t>and</w:t>
      </w:r>
      <w:r>
        <w:t xml:space="preserve"> </w:t>
      </w:r>
      <w:hyperlink r:id="rId8" w:tgtFrame="_blank" w:history="1">
        <w:r w:rsidRPr="004E5FCE">
          <w:rPr>
            <w:rStyle w:val="Hyperlink"/>
          </w:rPr>
          <w:t>guaranteed</w:t>
        </w:r>
      </w:hyperlink>
      <w:r>
        <w:t xml:space="preserve"> </w:t>
      </w:r>
      <w:r w:rsidRPr="004E5FCE">
        <w:t>brands.</w:t>
      </w:r>
      <w:r>
        <w:t xml:space="preserve"> </w:t>
      </w:r>
      <w:r w:rsidRPr="004E5FCE">
        <w:t xml:space="preserve">Available through well over 3,000 outlets </w:t>
      </w:r>
      <w:r>
        <w:t>throughout</w:t>
      </w:r>
      <w:r w:rsidRPr="004E5FCE">
        <w:t xml:space="preserve"> Southern Africa, and backed by the Vermont Sales Force, the company also offers comprehensive training across all its brands.</w:t>
      </w:r>
      <w:r>
        <w:t xml:space="preserve"> </w:t>
      </w:r>
      <w:r w:rsidRPr="004E5FCE">
        <w:t>Learn more at </w:t>
      </w:r>
      <w:hyperlink r:id="rId9" w:history="1">
        <w:r w:rsidRPr="002C1FD0">
          <w:rPr>
            <w:rStyle w:val="Hyperlink"/>
          </w:rPr>
          <w:t>www.vermontsales.co.za</w:t>
        </w:r>
      </w:hyperlink>
      <w:r>
        <w:t xml:space="preserve"> </w:t>
      </w:r>
    </w:p>
    <w:p w14:paraId="5AD77E6A" w14:textId="77777777" w:rsidR="00406356" w:rsidRDefault="00406356" w:rsidP="00406356"/>
    <w:p w14:paraId="464266B9"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356"/>
    <w:rsid w:val="002C6880"/>
    <w:rsid w:val="003B0726"/>
    <w:rsid w:val="00406356"/>
    <w:rsid w:val="00694E63"/>
    <w:rsid w:val="00AB1EDF"/>
    <w:rsid w:val="00B0374C"/>
    <w:rsid w:val="00D51A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0F343F7"/>
  <w15:chartTrackingRefBased/>
  <w15:docId w15:val="{6C084070-0004-3646-A4D8-F5C1632EA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356"/>
    <w:rPr>
      <w:lang w:val="en-GB"/>
    </w:rPr>
  </w:style>
  <w:style w:type="paragraph" w:styleId="Heading1">
    <w:name w:val="heading 1"/>
    <w:basedOn w:val="Normal"/>
    <w:next w:val="Normal"/>
    <w:link w:val="Heading1Char"/>
    <w:uiPriority w:val="9"/>
    <w:qFormat/>
    <w:rsid w:val="0040635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0635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0635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0635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0635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06356"/>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06356"/>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06356"/>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06356"/>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356"/>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406356"/>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406356"/>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406356"/>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406356"/>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406356"/>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406356"/>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406356"/>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406356"/>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406356"/>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6356"/>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406356"/>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06356"/>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406356"/>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06356"/>
    <w:rPr>
      <w:i/>
      <w:iCs/>
      <w:color w:val="404040" w:themeColor="text1" w:themeTint="BF"/>
      <w:lang w:val="en-GB"/>
    </w:rPr>
  </w:style>
  <w:style w:type="paragraph" w:styleId="ListParagraph">
    <w:name w:val="List Paragraph"/>
    <w:basedOn w:val="Normal"/>
    <w:uiPriority w:val="34"/>
    <w:qFormat/>
    <w:rsid w:val="00406356"/>
    <w:pPr>
      <w:ind w:left="720"/>
      <w:contextualSpacing/>
    </w:pPr>
  </w:style>
  <w:style w:type="character" w:styleId="IntenseEmphasis">
    <w:name w:val="Intense Emphasis"/>
    <w:basedOn w:val="DefaultParagraphFont"/>
    <w:uiPriority w:val="21"/>
    <w:qFormat/>
    <w:rsid w:val="00406356"/>
    <w:rPr>
      <w:i/>
      <w:iCs/>
      <w:color w:val="0F4761" w:themeColor="accent1" w:themeShade="BF"/>
    </w:rPr>
  </w:style>
  <w:style w:type="paragraph" w:styleId="IntenseQuote">
    <w:name w:val="Intense Quote"/>
    <w:basedOn w:val="Normal"/>
    <w:next w:val="Normal"/>
    <w:link w:val="IntenseQuoteChar"/>
    <w:uiPriority w:val="30"/>
    <w:qFormat/>
    <w:rsid w:val="0040635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06356"/>
    <w:rPr>
      <w:i/>
      <w:iCs/>
      <w:color w:val="0F4761" w:themeColor="accent1" w:themeShade="BF"/>
      <w:lang w:val="en-GB"/>
    </w:rPr>
  </w:style>
  <w:style w:type="character" w:styleId="IntenseReference">
    <w:name w:val="Intense Reference"/>
    <w:basedOn w:val="DefaultParagraphFont"/>
    <w:uiPriority w:val="32"/>
    <w:qFormat/>
    <w:rsid w:val="00406356"/>
    <w:rPr>
      <w:b/>
      <w:bCs/>
      <w:smallCaps/>
      <w:color w:val="0F4761" w:themeColor="accent1" w:themeShade="BF"/>
      <w:spacing w:val="5"/>
    </w:rPr>
  </w:style>
  <w:style w:type="character" w:styleId="Hyperlink">
    <w:name w:val="Hyperlink"/>
    <w:basedOn w:val="DefaultParagraphFont"/>
    <w:uiPriority w:val="99"/>
    <w:unhideWhenUsed/>
    <w:rsid w:val="00406356"/>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torsportmedia.co.za/article.asp?conID=15196" TargetMode="External"/><Relationship Id="rId3" Type="http://schemas.openxmlformats.org/officeDocument/2006/relationships/webSettings" Target="webSettings.xml"/><Relationship Id="rId7" Type="http://schemas.openxmlformats.org/officeDocument/2006/relationships/hyperlink" Target="https://www.motorsportmedia.co.za/article.asp?conID=151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otorsportmedia.co.za/VERMONT_INVINCIBLE_VARIETY.art15244" TargetMode="External"/><Relationship Id="rId11" Type="http://schemas.openxmlformats.org/officeDocument/2006/relationships/theme" Target="theme/theme1.xml"/><Relationship Id="rId5" Type="http://schemas.openxmlformats.org/officeDocument/2006/relationships/hyperlink" Target="https://www.motorsportmedia.co.za/article.asp?conID=15176" TargetMode="External"/><Relationship Id="rId10" Type="http://schemas.openxmlformats.org/officeDocument/2006/relationships/fontTable" Target="fontTable.xml"/><Relationship Id="rId4" Type="http://schemas.openxmlformats.org/officeDocument/2006/relationships/hyperlink" Target="https://www.vermontsales.co.za/brand-pro-tech" TargetMode="External"/><Relationship Id="rId9" Type="http://schemas.openxmlformats.org/officeDocument/2006/relationships/hyperlink" Target="http://www.vermontsale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726</Words>
  <Characters>3563</Characters>
  <Application>Microsoft Office Word</Application>
  <DocSecurity>0</DocSecurity>
  <Lines>82</Lines>
  <Paragraphs>36</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2</cp:revision>
  <dcterms:created xsi:type="dcterms:W3CDTF">2024-03-04T12:07:00Z</dcterms:created>
  <dcterms:modified xsi:type="dcterms:W3CDTF">2024-03-05T06:44:00Z</dcterms:modified>
</cp:coreProperties>
</file>